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6E" w:rsidRPr="004F334A" w:rsidRDefault="002E4315" w:rsidP="00E2526E">
      <w:pPr>
        <w:ind w:firstLine="720"/>
        <w:jc w:val="center"/>
        <w:rPr>
          <w:b/>
          <w:szCs w:val="26"/>
          <w:lang w:val="es-DO"/>
        </w:rPr>
      </w:pPr>
      <w:r>
        <w:rPr>
          <w:b/>
          <w:szCs w:val="26"/>
          <w:lang w:val="es-DO"/>
        </w:rPr>
        <w:t>X</w:t>
      </w:r>
      <w:r w:rsidR="00FE6F4E">
        <w:rPr>
          <w:b/>
          <w:szCs w:val="26"/>
          <w:lang w:val="es-DO"/>
        </w:rPr>
        <w:t>X</w:t>
      </w:r>
      <w:r w:rsidR="00250DA0">
        <w:rPr>
          <w:b/>
          <w:szCs w:val="26"/>
          <w:lang w:val="es-DO"/>
        </w:rPr>
        <w:t>I</w:t>
      </w:r>
      <w:r>
        <w:rPr>
          <w:b/>
          <w:szCs w:val="26"/>
          <w:lang w:val="es-DO"/>
        </w:rPr>
        <w:t xml:space="preserve"> Domingo Tiempo Ordinario</w:t>
      </w:r>
    </w:p>
    <w:p w:rsidR="00E2526E" w:rsidRDefault="0073757A" w:rsidP="00E2526E">
      <w:pPr>
        <w:ind w:firstLine="720"/>
        <w:jc w:val="center"/>
        <w:rPr>
          <w:b/>
          <w:szCs w:val="26"/>
          <w:lang w:val="es-DO"/>
        </w:rPr>
      </w:pPr>
      <w:proofErr w:type="spellStart"/>
      <w:r>
        <w:rPr>
          <w:b/>
          <w:szCs w:val="26"/>
          <w:lang w:val="es-DO"/>
        </w:rPr>
        <w:t>August</w:t>
      </w:r>
      <w:proofErr w:type="spellEnd"/>
      <w:r>
        <w:rPr>
          <w:b/>
          <w:szCs w:val="26"/>
          <w:lang w:val="es-DO"/>
        </w:rPr>
        <w:t xml:space="preserve"> </w:t>
      </w:r>
      <w:r w:rsidR="00250DA0">
        <w:rPr>
          <w:b/>
          <w:szCs w:val="26"/>
          <w:lang w:val="es-DO"/>
        </w:rPr>
        <w:t>23</w:t>
      </w:r>
      <w:r w:rsidR="00250DA0">
        <w:rPr>
          <w:b/>
          <w:bCs/>
          <w:i/>
          <w:szCs w:val="26"/>
          <w:vertAlign w:val="superscript"/>
          <w:lang w:val="es-DO"/>
        </w:rPr>
        <w:t>rd</w:t>
      </w:r>
      <w:r w:rsidR="00E2526E" w:rsidRPr="004F334A">
        <w:rPr>
          <w:b/>
          <w:szCs w:val="26"/>
          <w:lang w:val="es-DO"/>
        </w:rPr>
        <w:t>, 2015</w:t>
      </w:r>
    </w:p>
    <w:p w:rsidR="00E2526E" w:rsidRPr="00CB01F9" w:rsidRDefault="00CB01F9" w:rsidP="00CB01F9">
      <w:pPr>
        <w:tabs>
          <w:tab w:val="left" w:pos="720"/>
        </w:tabs>
        <w:rPr>
          <w:sz w:val="21"/>
          <w:szCs w:val="21"/>
          <w:lang w:val="es-DO"/>
        </w:rPr>
      </w:pPr>
      <w:r>
        <w:rPr>
          <w:sz w:val="21"/>
          <w:szCs w:val="21"/>
          <w:lang w:val="es-ES"/>
        </w:rPr>
        <w:tab/>
      </w:r>
      <w:r w:rsidRPr="00CB01F9">
        <w:rPr>
          <w:sz w:val="21"/>
          <w:szCs w:val="21"/>
          <w:lang w:val="es-ES"/>
        </w:rPr>
        <w:t>En las lectura</w:t>
      </w:r>
      <w:r w:rsidR="0034111F">
        <w:rPr>
          <w:sz w:val="21"/>
          <w:szCs w:val="21"/>
          <w:lang w:val="es-ES"/>
        </w:rPr>
        <w:t>s</w:t>
      </w:r>
      <w:r w:rsidRPr="00CB01F9">
        <w:rPr>
          <w:sz w:val="21"/>
          <w:szCs w:val="21"/>
          <w:lang w:val="es-ES"/>
        </w:rPr>
        <w:t xml:space="preserve"> de hoy escuchamos dos grandes profesiones de fe que deben de ser temas centrales para cada uno de nosotros y nuestras familias. En la primera lectura después de tomar posesión de la tierra prometida, el pueblo de Israel comienza a alejarse del Señor y concentrarse en su nueva vida. Básicamente tenían lo que querían por lo cual el Señor ya no era importante, pero Josué se comprometió a Dios, antes que nada y dijo algo que cada uno de nosotros que vivimos en un mundo materialista y pagano debe de tomar seriamente, </w:t>
      </w:r>
      <w:r w:rsidRPr="00CB01F9">
        <w:rPr>
          <w:b/>
          <w:sz w:val="21"/>
          <w:szCs w:val="21"/>
          <w:u w:val="single"/>
          <w:lang w:val="es-ES"/>
        </w:rPr>
        <w:t>"En cuanto a mí, y mi familia, vamos a servir al Señor”.</w:t>
      </w:r>
      <w:r w:rsidRPr="00CB01F9">
        <w:rPr>
          <w:sz w:val="21"/>
          <w:szCs w:val="21"/>
          <w:lang w:val="es-ES"/>
        </w:rPr>
        <w:t xml:space="preserve"> En el Evangelio hemos estado escuchando el tema de la Eucaristía. Jesús le dice a la gente que si quieren tener vida, deben de comer su Carne y beber su Sangre. Esto es demasiado para algunas personas y comienzan a alejarse. Entonces, Jesús confrontó a los 12 discípulos y les preguntó si ellos también querían irse. Pero Pedro, al igual que Josué, hizo una gran profesión de fe. </w:t>
      </w:r>
      <w:r w:rsidRPr="00CB01F9">
        <w:rPr>
          <w:b/>
          <w:sz w:val="21"/>
          <w:szCs w:val="21"/>
          <w:u w:val="single"/>
          <w:lang w:val="es-ES"/>
        </w:rPr>
        <w:t>"Señor, ¿a quién iremos? Tú tienes palabras de vida eterna. Hemos llegado a creer y sabemos que tú eres el Santo de Dios."</w:t>
      </w:r>
      <w:r w:rsidRPr="00CB01F9">
        <w:rPr>
          <w:sz w:val="21"/>
          <w:szCs w:val="21"/>
          <w:lang w:val="es-ES"/>
        </w:rPr>
        <w:t xml:space="preserve"> Pedro y Josué, el pueblo hebreo que oyó hablar a Jesús, y los antiguos que seguían a Josué hacia la Tierra Prometida, ciertamente no son los únicos que tienen que escoger.  Los primeros </w:t>
      </w:r>
      <w:proofErr w:type="gramStart"/>
      <w:r w:rsidRPr="00CB01F9">
        <w:rPr>
          <w:sz w:val="21"/>
          <w:szCs w:val="21"/>
          <w:lang w:val="es-ES"/>
        </w:rPr>
        <w:t>Cristianos</w:t>
      </w:r>
      <w:proofErr w:type="gramEnd"/>
      <w:r w:rsidRPr="00CB01F9">
        <w:rPr>
          <w:sz w:val="21"/>
          <w:szCs w:val="21"/>
          <w:lang w:val="es-ES"/>
        </w:rPr>
        <w:t xml:space="preserve"> tuvieron que elegir seguir a Cristo o perder sus posesiones e incluso sus vidas. Esto continúa en diversas partes del mundo hoy. ¿Sabía usted que hay 53 países donde ser un cristiano le puede costar la vida? Las personas que viven en estos países donde la fe es perseguida tienen que elegir al Señor diariamente. La persecución es real, pero ellos aceptan al Señor, independientemente de las consecuencias. Nosotros también tenemos que elegir diariamente. ¿Aceptamos nosotros al Señor incluso cuando nos pide que creamos en lo que es imposible para la mente creer, o nos alejamos y aceptamos algo más fácil, una fe menos desafiante? ¿Aceptamos la ley del Señor, nuestra fe católica, o nos unimos al estilo de vida materialista del mundo? ¿Vivimos una vida moral, o nos unimos a los que se burlan de todos los que están comprometidos con el Señor? La elección está ahí para nosotros. Como Pedro, tenemos que darnos cuenta de que nadie más tiene palabras de vida eterna. Al igual que Josué, tenemos que decidir seguir el camino del Señor. Al concluir la enseñanza del capítulo 6 del Evangelio de Juan tenemos que reconocer que es mucho más que una llamada a creer en la Eucaristía. Por supuesto, que tenemos que creer, pero es mucho más que creer. Es un llamado a confiar en el Señor. Es un llamado a atrevernos a ser diferentes a aquellos que se alejaron o que simplemente le dan servicio de labios a su cristianismo. Estamos llamados a ser diferentes. Estamos llamados a ser santos, porque, después de todo, eso es lo que la santidad es, estar separados para el Señor. </w:t>
      </w:r>
      <w:r w:rsidRPr="00CB01F9">
        <w:rPr>
          <w:b/>
          <w:bCs/>
          <w:sz w:val="21"/>
          <w:szCs w:val="21"/>
        </w:rPr>
        <w:t xml:space="preserve"> </w:t>
      </w:r>
      <w:r w:rsidR="00C53C7A" w:rsidRPr="00CB01F9">
        <w:rPr>
          <w:sz w:val="21"/>
          <w:szCs w:val="21"/>
          <w:lang w:val="es-ES"/>
        </w:rPr>
        <w:t xml:space="preserve"> </w:t>
      </w:r>
      <w:r w:rsidR="00E2526E" w:rsidRPr="00CB01F9">
        <w:rPr>
          <w:b/>
          <w:sz w:val="21"/>
          <w:szCs w:val="21"/>
          <w:lang w:val="es-DO"/>
        </w:rPr>
        <w:t>Invite a sus familiares, amigos, vecinos y compañeros de trabajo  a participar de la Santa Misa cada domingo.</w:t>
      </w:r>
      <w:r w:rsidR="00E2526E" w:rsidRPr="00CB01F9">
        <w:rPr>
          <w:sz w:val="21"/>
          <w:szCs w:val="21"/>
          <w:lang w:val="es-DO"/>
        </w:rPr>
        <w:t xml:space="preserve"> </w:t>
      </w:r>
    </w:p>
    <w:p w:rsidR="00C97BE0" w:rsidRPr="00F84FD6" w:rsidRDefault="007547C9" w:rsidP="007547C9">
      <w:pPr>
        <w:ind w:firstLine="720"/>
        <w:rPr>
          <w:sz w:val="22"/>
          <w:szCs w:val="22"/>
          <w:lang w:val="es-PR"/>
        </w:rPr>
      </w:pPr>
      <w:r w:rsidRPr="00F84FD6">
        <w:rPr>
          <w:sz w:val="22"/>
          <w:szCs w:val="22"/>
          <w:lang w:val="es-PR"/>
        </w:rPr>
        <w:t>Necesitamos su ayuda como lectores, Ministros de Eucaristía y el consejo Parroquial. Por favor sea un voluntario.</w:t>
      </w:r>
      <w:r w:rsidR="00BD6442" w:rsidRPr="00F84FD6">
        <w:rPr>
          <w:sz w:val="22"/>
          <w:szCs w:val="22"/>
          <w:lang w:val="es-PR"/>
        </w:rPr>
        <w:t xml:space="preserve"> </w:t>
      </w:r>
      <w:r w:rsidR="00F92667" w:rsidRPr="00F84FD6">
        <w:rPr>
          <w:sz w:val="22"/>
          <w:szCs w:val="22"/>
          <w:lang w:val="es-PR"/>
        </w:rPr>
        <w:t xml:space="preserve"> </w:t>
      </w:r>
    </w:p>
    <w:p w:rsidR="00CB2C7D" w:rsidRPr="009C18E0" w:rsidRDefault="00CB2C7D" w:rsidP="00CB2C7D">
      <w:pPr>
        <w:rPr>
          <w:b/>
          <w:sz w:val="24"/>
          <w:u w:val="single"/>
          <w:lang w:val="es-PR"/>
        </w:rPr>
      </w:pPr>
      <w:r w:rsidRPr="009C18E0">
        <w:rPr>
          <w:b/>
          <w:sz w:val="24"/>
          <w:u w:val="single"/>
          <w:lang w:val="es-PR"/>
        </w:rPr>
        <w:t>Días para recordar en nuestra Comunidad</w:t>
      </w:r>
    </w:p>
    <w:p w:rsidR="00CB2C7D" w:rsidRPr="00EF7B91" w:rsidRDefault="00CB2C7D" w:rsidP="00CB2C7D">
      <w:pPr>
        <w:pStyle w:val="BodyText2"/>
        <w:rPr>
          <w:bCs/>
          <w:sz w:val="24"/>
          <w:u w:val="single"/>
          <w:lang w:val="es-PR"/>
        </w:rPr>
      </w:pPr>
      <w:r w:rsidRPr="00EF7B91">
        <w:rPr>
          <w:b/>
          <w:bCs/>
          <w:sz w:val="24"/>
          <w:lang w:val="es-PR"/>
        </w:rPr>
        <w:t>Catecismo:</w:t>
      </w:r>
      <w:r w:rsidRPr="00EF7B91">
        <w:rPr>
          <w:bCs/>
          <w:sz w:val="24"/>
          <w:u w:val="single"/>
          <w:lang w:val="es-PR"/>
        </w:rPr>
        <w:t xml:space="preserve"> </w:t>
      </w:r>
      <w:r w:rsidR="00D40850">
        <w:rPr>
          <w:bCs/>
          <w:sz w:val="24"/>
          <w:u w:val="single"/>
          <w:lang w:val="es-PR"/>
        </w:rPr>
        <w:t xml:space="preserve">Cada domingo </w:t>
      </w:r>
      <w:r w:rsidR="00444DCF">
        <w:rPr>
          <w:bCs/>
          <w:sz w:val="24"/>
          <w:u w:val="single"/>
          <w:lang w:val="es-PR"/>
        </w:rPr>
        <w:t>10:30 AM</w:t>
      </w:r>
      <w:r w:rsidR="00633F7E">
        <w:rPr>
          <w:sz w:val="24"/>
          <w:u w:val="single"/>
          <w:lang w:val="es-PR"/>
        </w:rPr>
        <w:t xml:space="preserve">. </w:t>
      </w:r>
      <w:r w:rsidR="00D40850">
        <w:rPr>
          <w:sz w:val="24"/>
          <w:u w:val="single"/>
          <w:lang w:val="es-PR"/>
        </w:rPr>
        <w:t>Por favor traiga sus hijos a tiempo</w:t>
      </w:r>
      <w:r w:rsidR="0035559A">
        <w:rPr>
          <w:sz w:val="24"/>
          <w:u w:val="single"/>
          <w:lang w:val="es-PR"/>
        </w:rPr>
        <w:t>.</w:t>
      </w:r>
      <w:r w:rsidRPr="00EF7B91">
        <w:rPr>
          <w:sz w:val="24"/>
          <w:u w:val="single"/>
          <w:lang w:val="es-PR"/>
        </w:rPr>
        <w:t xml:space="preserve">  </w:t>
      </w:r>
    </w:p>
    <w:p w:rsidR="00CB2C7D" w:rsidRDefault="00CB2C7D" w:rsidP="00CB2C7D">
      <w:pPr>
        <w:pStyle w:val="BodyText2"/>
        <w:rPr>
          <w:sz w:val="24"/>
          <w:lang w:val="es-PR"/>
        </w:rPr>
      </w:pPr>
      <w:r w:rsidRPr="00A570D5">
        <w:rPr>
          <w:b/>
          <w:sz w:val="24"/>
          <w:lang w:val="es-PR"/>
        </w:rPr>
        <w:t>Estudios Bíblicos de adultos en Español</w:t>
      </w:r>
      <w:r w:rsidRPr="00A570D5">
        <w:rPr>
          <w:sz w:val="24"/>
          <w:lang w:val="es-PR"/>
        </w:rPr>
        <w:t>: Domingos @ 10:30 AM</w:t>
      </w:r>
      <w:r w:rsidR="00454BAF">
        <w:rPr>
          <w:sz w:val="24"/>
          <w:lang w:val="es-PR"/>
        </w:rPr>
        <w:t xml:space="preserve"> – </w:t>
      </w:r>
      <w:r w:rsidR="00D15807">
        <w:rPr>
          <w:sz w:val="24"/>
          <w:lang w:val="es-PR"/>
        </w:rPr>
        <w:t>Empieza</w:t>
      </w:r>
      <w:r w:rsidR="00454BAF">
        <w:rPr>
          <w:sz w:val="24"/>
          <w:lang w:val="es-PR"/>
        </w:rPr>
        <w:t xml:space="preserve"> Agosto 16</w:t>
      </w:r>
    </w:p>
    <w:p w:rsidR="00454BAF" w:rsidRDefault="00454BAF" w:rsidP="00454BAF">
      <w:pPr>
        <w:pStyle w:val="BodyText2"/>
        <w:rPr>
          <w:sz w:val="24"/>
          <w:lang w:val="es-PR"/>
        </w:rPr>
      </w:pPr>
      <w:r w:rsidRPr="00A570D5">
        <w:rPr>
          <w:b/>
          <w:sz w:val="24"/>
          <w:lang w:val="es-PR"/>
        </w:rPr>
        <w:t xml:space="preserve">Estudios Bíblicos de adultos en </w:t>
      </w:r>
      <w:r>
        <w:rPr>
          <w:b/>
          <w:sz w:val="24"/>
          <w:lang w:val="es-PR"/>
        </w:rPr>
        <w:t>Inglés</w:t>
      </w:r>
      <w:r w:rsidRPr="00A570D5">
        <w:rPr>
          <w:sz w:val="24"/>
          <w:lang w:val="es-PR"/>
        </w:rPr>
        <w:t>: Domingos @ 10:30 AM</w:t>
      </w:r>
      <w:r>
        <w:rPr>
          <w:sz w:val="24"/>
          <w:lang w:val="es-PR"/>
        </w:rPr>
        <w:t xml:space="preserve"> – Comienza Agosto 23</w:t>
      </w:r>
    </w:p>
    <w:p w:rsidR="00D15807" w:rsidRDefault="00E714B2" w:rsidP="00E714B2">
      <w:pPr>
        <w:pStyle w:val="BodyText2"/>
        <w:rPr>
          <w:sz w:val="24"/>
          <w:u w:val="single"/>
          <w:lang w:val="es-PR"/>
        </w:rPr>
      </w:pPr>
      <w:r w:rsidRPr="00E714B2">
        <w:rPr>
          <w:b/>
          <w:sz w:val="24"/>
          <w:lang w:val="es-PR"/>
        </w:rPr>
        <w:t>Clases de Bautismo:</w:t>
      </w:r>
      <w:r w:rsidRPr="00E714B2">
        <w:rPr>
          <w:sz w:val="24"/>
          <w:lang w:val="es-PR"/>
        </w:rPr>
        <w:t xml:space="preserve"> </w:t>
      </w:r>
      <w:r w:rsidR="00A07393">
        <w:rPr>
          <w:sz w:val="24"/>
          <w:lang w:val="es-PR"/>
        </w:rPr>
        <w:t>1</w:t>
      </w:r>
      <w:r w:rsidR="00CB01F9">
        <w:rPr>
          <w:sz w:val="24"/>
          <w:lang w:val="es-PR"/>
        </w:rPr>
        <w:t>2 y 19</w:t>
      </w:r>
      <w:r w:rsidR="00A07393">
        <w:rPr>
          <w:sz w:val="24"/>
          <w:lang w:val="es-PR"/>
        </w:rPr>
        <w:t xml:space="preserve"> de</w:t>
      </w:r>
      <w:r w:rsidR="00477E5A">
        <w:rPr>
          <w:sz w:val="24"/>
          <w:lang w:val="es-PR"/>
        </w:rPr>
        <w:t xml:space="preserve"> </w:t>
      </w:r>
      <w:r w:rsidR="00CB01F9">
        <w:rPr>
          <w:sz w:val="24"/>
          <w:lang w:val="es-PR"/>
        </w:rPr>
        <w:t>Septiembre</w:t>
      </w:r>
      <w:r w:rsidR="00133A97">
        <w:rPr>
          <w:sz w:val="24"/>
          <w:lang w:val="es-PR"/>
        </w:rPr>
        <w:t xml:space="preserve">  </w:t>
      </w:r>
      <w:r w:rsidR="00A07393">
        <w:rPr>
          <w:sz w:val="24"/>
          <w:lang w:val="es-PR"/>
        </w:rPr>
        <w:t xml:space="preserve">@ 1 PM </w:t>
      </w:r>
      <w:r w:rsidR="00133A97">
        <w:rPr>
          <w:sz w:val="24"/>
          <w:lang w:val="es-PR"/>
        </w:rPr>
        <w:t xml:space="preserve">- </w:t>
      </w:r>
      <w:r w:rsidR="00133A97" w:rsidRPr="00133A97">
        <w:rPr>
          <w:b/>
          <w:sz w:val="24"/>
          <w:u w:val="single"/>
          <w:lang w:val="es-PR"/>
        </w:rPr>
        <w:t>Bautismos</w:t>
      </w:r>
      <w:r w:rsidR="00133A97" w:rsidRPr="00133A97">
        <w:rPr>
          <w:sz w:val="24"/>
          <w:u w:val="single"/>
          <w:lang w:val="es-PR"/>
        </w:rPr>
        <w:t xml:space="preserve">: </w:t>
      </w:r>
      <w:r w:rsidR="00633F7E">
        <w:rPr>
          <w:sz w:val="24"/>
          <w:u w:val="single"/>
          <w:lang w:val="es-PR"/>
        </w:rPr>
        <w:t>8</w:t>
      </w:r>
      <w:r w:rsidR="00027ED7">
        <w:rPr>
          <w:sz w:val="24"/>
          <w:u w:val="single"/>
          <w:lang w:val="es-PR"/>
        </w:rPr>
        <w:t>/</w:t>
      </w:r>
      <w:r w:rsidR="00633F7E">
        <w:rPr>
          <w:sz w:val="24"/>
          <w:u w:val="single"/>
          <w:lang w:val="es-PR"/>
        </w:rPr>
        <w:t>29</w:t>
      </w:r>
      <w:r w:rsidR="00455927">
        <w:rPr>
          <w:sz w:val="24"/>
          <w:u w:val="single"/>
          <w:lang w:val="es-PR"/>
        </w:rPr>
        <w:t>/</w:t>
      </w:r>
      <w:r w:rsidR="00133A97" w:rsidRPr="00133A97">
        <w:rPr>
          <w:sz w:val="24"/>
          <w:u w:val="single"/>
          <w:lang w:val="es-PR"/>
        </w:rPr>
        <w:t xml:space="preserve"> 2015</w:t>
      </w:r>
      <w:r w:rsidR="001C20FB">
        <w:rPr>
          <w:sz w:val="24"/>
          <w:u w:val="single"/>
          <w:lang w:val="es-PR"/>
        </w:rPr>
        <w:t xml:space="preserve"> – 11 AM</w:t>
      </w:r>
    </w:p>
    <w:p w:rsidR="00D15807" w:rsidRPr="00D15807" w:rsidRDefault="00794EB8" w:rsidP="00E714B2">
      <w:pPr>
        <w:pStyle w:val="BodyText2"/>
        <w:rPr>
          <w:sz w:val="24"/>
          <w:lang w:val="es-PR"/>
        </w:rPr>
      </w:pPr>
      <w:r>
        <w:rPr>
          <w:b/>
          <w:sz w:val="24"/>
          <w:lang w:val="es-PR"/>
        </w:rPr>
        <w:t xml:space="preserve">Recaudación de Fondos: </w:t>
      </w:r>
      <w:r>
        <w:rPr>
          <w:sz w:val="24"/>
          <w:lang w:val="es-PR"/>
        </w:rPr>
        <w:t>Princesa San Isidro y Fiesta el 30 de Octubre a las 6 PM</w:t>
      </w:r>
    </w:p>
    <w:p w:rsidR="00A07393" w:rsidRPr="00794EB8" w:rsidRDefault="00794EB8" w:rsidP="00E714B2">
      <w:pPr>
        <w:pStyle w:val="BodyText2"/>
        <w:rPr>
          <w:sz w:val="8"/>
          <w:szCs w:val="8"/>
          <w:u w:val="single"/>
          <w:lang w:val="es-PR"/>
        </w:rPr>
      </w:pPr>
      <w:r>
        <w:rPr>
          <w:b/>
          <w:sz w:val="24"/>
          <w:u w:val="single"/>
          <w:lang w:val="es-PR"/>
        </w:rPr>
        <w:t xml:space="preserve"> </w:t>
      </w:r>
    </w:p>
    <w:p w:rsidR="00067B62" w:rsidRDefault="00CB2C7D" w:rsidP="00CB2C7D">
      <w:pPr>
        <w:rPr>
          <w:b/>
          <w:szCs w:val="26"/>
          <w:u w:val="single"/>
          <w:lang w:val="es-ES"/>
        </w:rPr>
      </w:pPr>
      <w:r>
        <w:rPr>
          <w:szCs w:val="26"/>
          <w:lang w:val="es-ES"/>
        </w:rPr>
        <w:t xml:space="preserve">Colectas último </w:t>
      </w:r>
      <w:proofErr w:type="gramStart"/>
      <w:r>
        <w:rPr>
          <w:szCs w:val="26"/>
          <w:lang w:val="es-ES"/>
        </w:rPr>
        <w:t>Domingo</w:t>
      </w:r>
      <w:proofErr w:type="gramEnd"/>
      <w:r>
        <w:rPr>
          <w:szCs w:val="26"/>
          <w:lang w:val="es-ES"/>
        </w:rPr>
        <w:t xml:space="preserve">/ </w:t>
      </w:r>
      <w:proofErr w:type="spellStart"/>
      <w:r>
        <w:rPr>
          <w:szCs w:val="26"/>
          <w:lang w:val="es-ES"/>
        </w:rPr>
        <w:t>Last</w:t>
      </w:r>
      <w:proofErr w:type="spellEnd"/>
      <w:r>
        <w:rPr>
          <w:szCs w:val="26"/>
          <w:lang w:val="es-ES"/>
        </w:rPr>
        <w:t xml:space="preserve"> </w:t>
      </w:r>
      <w:proofErr w:type="spellStart"/>
      <w:r>
        <w:rPr>
          <w:szCs w:val="26"/>
          <w:lang w:val="es-ES"/>
        </w:rPr>
        <w:t>Sunday</w:t>
      </w:r>
      <w:proofErr w:type="spellEnd"/>
      <w:r>
        <w:rPr>
          <w:szCs w:val="26"/>
          <w:lang w:val="es-ES"/>
        </w:rPr>
        <w:t xml:space="preserve"> </w:t>
      </w:r>
      <w:proofErr w:type="spellStart"/>
      <w:r>
        <w:rPr>
          <w:szCs w:val="26"/>
          <w:lang w:val="es-ES"/>
        </w:rPr>
        <w:t>Collection</w:t>
      </w:r>
      <w:proofErr w:type="spellEnd"/>
      <w:r>
        <w:rPr>
          <w:szCs w:val="26"/>
          <w:lang w:val="es-ES"/>
        </w:rPr>
        <w:t>:</w:t>
      </w:r>
      <w:r>
        <w:rPr>
          <w:b/>
          <w:szCs w:val="26"/>
          <w:lang w:val="es-ES"/>
        </w:rPr>
        <w:t xml:space="preserve"> </w:t>
      </w:r>
      <w:r>
        <w:rPr>
          <w:b/>
          <w:szCs w:val="26"/>
          <w:u w:val="single"/>
          <w:lang w:val="es-ES"/>
        </w:rPr>
        <w:t>$</w:t>
      </w:r>
      <w:r w:rsidR="00250DA0">
        <w:rPr>
          <w:b/>
          <w:szCs w:val="26"/>
          <w:u w:val="single"/>
          <w:lang w:val="es-ES"/>
        </w:rPr>
        <w:t>932</w:t>
      </w:r>
    </w:p>
    <w:tbl>
      <w:tblPr>
        <w:tblStyle w:val="TableGrid"/>
        <w:tblW w:w="8838" w:type="dxa"/>
        <w:tblLook w:val="04A0" w:firstRow="1" w:lastRow="0" w:firstColumn="1" w:lastColumn="0" w:noHBand="0" w:noVBand="1"/>
      </w:tblPr>
      <w:tblGrid>
        <w:gridCol w:w="7806"/>
        <w:gridCol w:w="1032"/>
      </w:tblGrid>
      <w:tr w:rsidR="00CB2C7D" w:rsidRPr="00CD6F5F" w:rsidTr="00BD6442">
        <w:trPr>
          <w:trHeight w:val="300"/>
        </w:trPr>
        <w:tc>
          <w:tcPr>
            <w:tcW w:w="7806" w:type="dxa"/>
            <w:noWrap/>
            <w:hideMark/>
          </w:tcPr>
          <w:p w:rsidR="00CB2C7D" w:rsidRPr="005A49A4" w:rsidRDefault="00CB2C7D" w:rsidP="00250DA0">
            <w:pPr>
              <w:jc w:val="center"/>
              <w:rPr>
                <w:i/>
                <w:iCs/>
                <w:sz w:val="22"/>
                <w:lang w:val="es-DO"/>
              </w:rPr>
            </w:pPr>
            <w:proofErr w:type="spellStart"/>
            <w:r w:rsidRPr="005A49A4">
              <w:rPr>
                <w:i/>
                <w:iCs/>
                <w:sz w:val="22"/>
                <w:lang w:val="es-DO"/>
              </w:rPr>
              <w:t>Debt</w:t>
            </w:r>
            <w:proofErr w:type="spellEnd"/>
            <w:r w:rsidRPr="005A49A4">
              <w:rPr>
                <w:i/>
                <w:iCs/>
                <w:sz w:val="22"/>
                <w:lang w:val="es-DO"/>
              </w:rPr>
              <w:t xml:space="preserve"> </w:t>
            </w:r>
            <w:proofErr w:type="spellStart"/>
            <w:r w:rsidRPr="005A49A4">
              <w:rPr>
                <w:i/>
                <w:iCs/>
                <w:sz w:val="22"/>
                <w:lang w:val="es-DO"/>
              </w:rPr>
              <w:t>Reduction</w:t>
            </w:r>
            <w:proofErr w:type="spellEnd"/>
            <w:r w:rsidRPr="005A49A4">
              <w:rPr>
                <w:i/>
                <w:iCs/>
                <w:sz w:val="22"/>
                <w:lang w:val="es-DO"/>
              </w:rPr>
              <w:t xml:space="preserve"> </w:t>
            </w:r>
            <w:proofErr w:type="spellStart"/>
            <w:r w:rsidRPr="005A49A4">
              <w:rPr>
                <w:i/>
                <w:iCs/>
                <w:sz w:val="22"/>
                <w:lang w:val="es-DO"/>
              </w:rPr>
              <w:t>Fund</w:t>
            </w:r>
            <w:proofErr w:type="spellEnd"/>
            <w:r w:rsidRPr="005A49A4">
              <w:rPr>
                <w:i/>
                <w:iCs/>
                <w:sz w:val="22"/>
                <w:lang w:val="es-DO"/>
              </w:rPr>
              <w:t xml:space="preserve"> </w:t>
            </w:r>
            <w:proofErr w:type="spellStart"/>
            <w:r w:rsidRPr="005A49A4">
              <w:rPr>
                <w:i/>
                <w:iCs/>
                <w:sz w:val="22"/>
                <w:lang w:val="es-DO"/>
              </w:rPr>
              <w:t>update</w:t>
            </w:r>
            <w:proofErr w:type="spellEnd"/>
            <w:r w:rsidRPr="005A49A4">
              <w:rPr>
                <w:i/>
                <w:iCs/>
                <w:sz w:val="22"/>
                <w:lang w:val="es-DO"/>
              </w:rPr>
              <w:t xml:space="preserve"> as // Dinero Recaudado para  pagar Deuda: </w:t>
            </w:r>
            <w:proofErr w:type="spellStart"/>
            <w:r w:rsidR="00250DA0">
              <w:rPr>
                <w:i/>
                <w:iCs/>
                <w:sz w:val="22"/>
                <w:lang w:val="es-DO"/>
              </w:rPr>
              <w:t>Aug</w:t>
            </w:r>
            <w:proofErr w:type="spellEnd"/>
            <w:r>
              <w:rPr>
                <w:i/>
                <w:iCs/>
                <w:sz w:val="22"/>
                <w:lang w:val="es-DO"/>
              </w:rPr>
              <w:t xml:space="preserve"> 201</w:t>
            </w:r>
            <w:r w:rsidR="00D04EAB">
              <w:rPr>
                <w:i/>
                <w:iCs/>
                <w:sz w:val="22"/>
                <w:lang w:val="es-DO"/>
              </w:rPr>
              <w:t>5</w:t>
            </w:r>
          </w:p>
        </w:tc>
        <w:tc>
          <w:tcPr>
            <w:tcW w:w="1032" w:type="dxa"/>
            <w:noWrap/>
            <w:hideMark/>
          </w:tcPr>
          <w:p w:rsidR="00CB2C7D" w:rsidRPr="009D52CD" w:rsidRDefault="00CB2C7D" w:rsidP="00250DA0">
            <w:pPr>
              <w:jc w:val="center"/>
              <w:rPr>
                <w:i/>
                <w:sz w:val="22"/>
              </w:rPr>
            </w:pPr>
            <w:r>
              <w:rPr>
                <w:i/>
                <w:sz w:val="22"/>
              </w:rPr>
              <w:t>$</w:t>
            </w:r>
            <w:r w:rsidR="00250DA0">
              <w:rPr>
                <w:i/>
                <w:sz w:val="22"/>
              </w:rPr>
              <w:t>5,195</w:t>
            </w:r>
          </w:p>
        </w:tc>
      </w:tr>
      <w:tr w:rsidR="00CB2C7D" w:rsidRPr="00CF4512" w:rsidTr="00BD6442">
        <w:trPr>
          <w:trHeight w:val="300"/>
        </w:trPr>
        <w:tc>
          <w:tcPr>
            <w:tcW w:w="7806" w:type="dxa"/>
            <w:noWrap/>
            <w:hideMark/>
          </w:tcPr>
          <w:p w:rsidR="00CB2C7D" w:rsidRPr="00C13E7E" w:rsidRDefault="00CB2C7D" w:rsidP="00FF35C3">
            <w:pPr>
              <w:jc w:val="center"/>
              <w:rPr>
                <w:i/>
                <w:sz w:val="24"/>
              </w:rPr>
            </w:pPr>
            <w:r w:rsidRPr="00C13E7E">
              <w:rPr>
                <w:i/>
                <w:sz w:val="24"/>
              </w:rPr>
              <w:t xml:space="preserve">Needed/ </w:t>
            </w:r>
            <w:proofErr w:type="spellStart"/>
            <w:r w:rsidRPr="00C13E7E">
              <w:rPr>
                <w:i/>
                <w:sz w:val="24"/>
              </w:rPr>
              <w:t>Necesitamos</w:t>
            </w:r>
            <w:proofErr w:type="spellEnd"/>
            <w:r w:rsidRPr="00C13E7E">
              <w:rPr>
                <w:i/>
                <w:sz w:val="24"/>
              </w:rPr>
              <w:t xml:space="preserve"> </w:t>
            </w:r>
          </w:p>
        </w:tc>
        <w:tc>
          <w:tcPr>
            <w:tcW w:w="1032" w:type="dxa"/>
            <w:noWrap/>
            <w:hideMark/>
          </w:tcPr>
          <w:p w:rsidR="00CB2C7D" w:rsidRPr="009D52CD" w:rsidRDefault="00CB2C7D" w:rsidP="00250DA0">
            <w:pPr>
              <w:jc w:val="center"/>
              <w:rPr>
                <w:i/>
                <w:sz w:val="22"/>
              </w:rPr>
            </w:pPr>
            <w:r>
              <w:rPr>
                <w:i/>
                <w:sz w:val="22"/>
              </w:rPr>
              <w:t>$</w:t>
            </w:r>
            <w:r w:rsidR="00250DA0">
              <w:rPr>
                <w:i/>
                <w:sz w:val="22"/>
              </w:rPr>
              <w:t>5,400</w:t>
            </w:r>
          </w:p>
        </w:tc>
      </w:tr>
      <w:tr w:rsidR="00CB2C7D" w:rsidRPr="00CF4512" w:rsidTr="00BD6442">
        <w:trPr>
          <w:trHeight w:val="300"/>
        </w:trPr>
        <w:tc>
          <w:tcPr>
            <w:tcW w:w="7806" w:type="dxa"/>
            <w:noWrap/>
            <w:hideMark/>
          </w:tcPr>
          <w:p w:rsidR="00CB2C7D" w:rsidRPr="00823AF8" w:rsidRDefault="00CB2C7D" w:rsidP="00355BF0">
            <w:pPr>
              <w:jc w:val="center"/>
              <w:rPr>
                <w:b/>
                <w:i/>
                <w:color w:val="FF0000"/>
                <w:sz w:val="22"/>
              </w:rPr>
            </w:pPr>
            <w:r w:rsidRPr="00823AF8">
              <w:rPr>
                <w:b/>
                <w:i/>
                <w:color w:val="000000" w:themeColor="text1"/>
                <w:sz w:val="20"/>
                <w:szCs w:val="20"/>
              </w:rPr>
              <w:t xml:space="preserve">(Ended </w:t>
            </w:r>
            <w:r>
              <w:rPr>
                <w:b/>
                <w:i/>
                <w:color w:val="000000" w:themeColor="text1"/>
                <w:sz w:val="20"/>
                <w:szCs w:val="20"/>
              </w:rPr>
              <w:t>the</w:t>
            </w:r>
            <w:r w:rsidRPr="00823AF8">
              <w:rPr>
                <w:b/>
                <w:i/>
                <w:color w:val="000000" w:themeColor="text1"/>
                <w:sz w:val="20"/>
                <w:szCs w:val="20"/>
              </w:rPr>
              <w:t xml:space="preserve"> year 201</w:t>
            </w:r>
            <w:r w:rsidR="00355BF0">
              <w:rPr>
                <w:b/>
                <w:i/>
                <w:color w:val="000000" w:themeColor="text1"/>
                <w:sz w:val="20"/>
                <w:szCs w:val="20"/>
              </w:rPr>
              <w:t>4</w:t>
            </w:r>
            <w:r w:rsidRPr="00823AF8">
              <w:rPr>
                <w:b/>
                <w:i/>
                <w:color w:val="000000" w:themeColor="text1"/>
                <w:sz w:val="20"/>
                <w:szCs w:val="20"/>
              </w:rPr>
              <w:t xml:space="preserve"> - 1</w:t>
            </w:r>
            <w:r w:rsidR="00355BF0">
              <w:rPr>
                <w:b/>
                <w:i/>
                <w:color w:val="000000" w:themeColor="text1"/>
                <w:sz w:val="20"/>
                <w:szCs w:val="20"/>
              </w:rPr>
              <w:t>5</w:t>
            </w:r>
            <w:r w:rsidRPr="00823AF8">
              <w:rPr>
                <w:b/>
                <w:i/>
                <w:color w:val="000000" w:themeColor="text1"/>
                <w:sz w:val="20"/>
                <w:szCs w:val="20"/>
              </w:rPr>
              <w:t xml:space="preserve"> with a</w:t>
            </w:r>
            <w:r w:rsidR="00355BF0">
              <w:rPr>
                <w:b/>
                <w:i/>
                <w:color w:val="000000" w:themeColor="text1"/>
                <w:sz w:val="20"/>
                <w:szCs w:val="20"/>
              </w:rPr>
              <w:t xml:space="preserve">n overage of </w:t>
            </w:r>
            <w:r w:rsidRPr="00823AF8">
              <w:rPr>
                <w:b/>
                <w:i/>
                <w:color w:val="000000" w:themeColor="text1"/>
                <w:sz w:val="20"/>
                <w:szCs w:val="20"/>
              </w:rPr>
              <w:t>$</w:t>
            </w:r>
            <w:r w:rsidR="00355BF0">
              <w:rPr>
                <w:b/>
                <w:i/>
                <w:color w:val="000000" w:themeColor="text1"/>
                <w:sz w:val="20"/>
                <w:szCs w:val="20"/>
              </w:rPr>
              <w:t>57</w:t>
            </w:r>
            <w:r w:rsidRPr="00823AF8">
              <w:rPr>
                <w:b/>
                <w:i/>
                <w:color w:val="000000" w:themeColor="text1"/>
                <w:sz w:val="20"/>
                <w:szCs w:val="20"/>
              </w:rPr>
              <w:t>)</w:t>
            </w:r>
            <w:r w:rsidRPr="00823AF8">
              <w:rPr>
                <w:b/>
                <w:i/>
                <w:color w:val="000000" w:themeColor="text1"/>
                <w:sz w:val="22"/>
              </w:rPr>
              <w:t xml:space="preserve"> </w:t>
            </w:r>
            <w:r>
              <w:rPr>
                <w:b/>
                <w:i/>
                <w:color w:val="000000" w:themeColor="text1"/>
                <w:sz w:val="22"/>
              </w:rPr>
              <w:t xml:space="preserve">     </w:t>
            </w:r>
            <w:r w:rsidRPr="00823AF8">
              <w:rPr>
                <w:b/>
                <w:i/>
                <w:color w:val="FF0000"/>
                <w:sz w:val="22"/>
              </w:rPr>
              <w:t xml:space="preserve">Deficit/ </w:t>
            </w:r>
            <w:proofErr w:type="spellStart"/>
            <w:r w:rsidRPr="00823AF8">
              <w:rPr>
                <w:b/>
                <w:i/>
                <w:color w:val="FF0000"/>
                <w:sz w:val="22"/>
              </w:rPr>
              <w:t>Déficit</w:t>
            </w:r>
            <w:proofErr w:type="spellEnd"/>
            <w:r w:rsidRPr="00823AF8">
              <w:rPr>
                <w:b/>
                <w:i/>
                <w:color w:val="FF0000"/>
                <w:sz w:val="22"/>
              </w:rPr>
              <w:t xml:space="preserve"> </w:t>
            </w:r>
            <w:r>
              <w:rPr>
                <w:b/>
                <w:i/>
                <w:color w:val="FF0000"/>
                <w:sz w:val="22"/>
              </w:rPr>
              <w:t>201</w:t>
            </w:r>
            <w:r w:rsidR="00355BF0">
              <w:rPr>
                <w:b/>
                <w:i/>
                <w:color w:val="FF0000"/>
                <w:sz w:val="22"/>
              </w:rPr>
              <w:t>5</w:t>
            </w:r>
            <w:r>
              <w:rPr>
                <w:b/>
                <w:i/>
                <w:color w:val="FF0000"/>
                <w:sz w:val="22"/>
              </w:rPr>
              <w:t>-1</w:t>
            </w:r>
            <w:r w:rsidR="00355BF0">
              <w:rPr>
                <w:b/>
                <w:i/>
                <w:color w:val="FF0000"/>
                <w:sz w:val="22"/>
              </w:rPr>
              <w:t>6</w:t>
            </w:r>
          </w:p>
        </w:tc>
        <w:tc>
          <w:tcPr>
            <w:tcW w:w="1032" w:type="dxa"/>
            <w:noWrap/>
            <w:hideMark/>
          </w:tcPr>
          <w:p w:rsidR="00CB2C7D" w:rsidRPr="00F430DA" w:rsidRDefault="00AE6065" w:rsidP="00250DA0">
            <w:pPr>
              <w:jc w:val="center"/>
              <w:rPr>
                <w:b/>
                <w:i/>
                <w:color w:val="FF0000"/>
                <w:sz w:val="22"/>
              </w:rPr>
            </w:pPr>
            <w:r>
              <w:rPr>
                <w:b/>
                <w:i/>
                <w:color w:val="FF0000"/>
                <w:sz w:val="22"/>
              </w:rPr>
              <w:t xml:space="preserve"> </w:t>
            </w:r>
            <w:r w:rsidR="00D15807">
              <w:rPr>
                <w:b/>
                <w:i/>
                <w:color w:val="FF0000"/>
                <w:sz w:val="22"/>
              </w:rPr>
              <w:t>$2</w:t>
            </w:r>
            <w:r w:rsidR="00250DA0">
              <w:rPr>
                <w:b/>
                <w:i/>
                <w:color w:val="FF0000"/>
                <w:sz w:val="22"/>
              </w:rPr>
              <w:t>05</w:t>
            </w:r>
          </w:p>
        </w:tc>
      </w:tr>
    </w:tbl>
    <w:p w:rsidR="00A07393" w:rsidRPr="00A07393" w:rsidRDefault="00A07393" w:rsidP="00CB2C7D">
      <w:pPr>
        <w:jc w:val="center"/>
        <w:rPr>
          <w:b/>
          <w:bCs/>
          <w:i/>
          <w:sz w:val="8"/>
          <w:szCs w:val="8"/>
          <w:lang w:val="es-ES"/>
        </w:rPr>
      </w:pPr>
    </w:p>
    <w:p w:rsidR="00CB2C7D" w:rsidRDefault="00CB2C7D" w:rsidP="00CB2C7D">
      <w:pPr>
        <w:jc w:val="center"/>
        <w:rPr>
          <w:b/>
          <w:bCs/>
          <w:i/>
          <w:sz w:val="28"/>
          <w:szCs w:val="28"/>
          <w:lang w:val="es-ES"/>
        </w:rPr>
      </w:pPr>
      <w:r>
        <w:rPr>
          <w:b/>
          <w:bCs/>
          <w:i/>
          <w:sz w:val="28"/>
          <w:szCs w:val="28"/>
          <w:lang w:val="es-ES"/>
        </w:rPr>
        <w:t>¡P</w:t>
      </w:r>
      <w:r w:rsidRPr="00D40B34">
        <w:rPr>
          <w:b/>
          <w:bCs/>
          <w:i/>
          <w:sz w:val="28"/>
          <w:szCs w:val="28"/>
          <w:lang w:val="es-ES"/>
        </w:rPr>
        <w:t>or favor ayúdenos a mantener nuestra Iglesia Limpia!</w:t>
      </w:r>
    </w:p>
    <w:p w:rsidR="00E2526E" w:rsidRDefault="00250DA0" w:rsidP="00E2526E">
      <w:pPr>
        <w:jc w:val="center"/>
        <w:rPr>
          <w:b/>
          <w:bCs/>
          <w:i/>
          <w:szCs w:val="26"/>
        </w:rPr>
      </w:pPr>
      <w:r>
        <w:rPr>
          <w:b/>
          <w:bCs/>
          <w:i/>
          <w:szCs w:val="26"/>
        </w:rPr>
        <w:t>Twenty-first</w:t>
      </w:r>
      <w:r w:rsidR="002E4315">
        <w:rPr>
          <w:b/>
          <w:bCs/>
          <w:i/>
          <w:szCs w:val="26"/>
        </w:rPr>
        <w:t xml:space="preserve"> Sunday in Ordinary Time</w:t>
      </w:r>
    </w:p>
    <w:p w:rsidR="00E2526E" w:rsidRDefault="00E2526E" w:rsidP="00E2526E">
      <w:pPr>
        <w:jc w:val="center"/>
        <w:rPr>
          <w:b/>
          <w:i/>
          <w:szCs w:val="26"/>
        </w:rPr>
      </w:pPr>
      <w:r w:rsidRPr="00BC315E">
        <w:rPr>
          <w:b/>
          <w:i/>
          <w:sz w:val="24"/>
        </w:rPr>
        <w:t xml:space="preserve"> </w:t>
      </w:r>
      <w:r w:rsidRPr="0003026B">
        <w:rPr>
          <w:b/>
          <w:i/>
          <w:szCs w:val="26"/>
        </w:rPr>
        <w:t xml:space="preserve">Preside: </w:t>
      </w:r>
      <w:r w:rsidR="00BA7F4E">
        <w:rPr>
          <w:b/>
          <w:i/>
          <w:szCs w:val="26"/>
        </w:rPr>
        <w:t>Father Jack Kelly</w:t>
      </w:r>
    </w:p>
    <w:p w:rsidR="00E2526E" w:rsidRPr="00CB01F9" w:rsidRDefault="00FE6F4E" w:rsidP="00CE4350">
      <w:pPr>
        <w:tabs>
          <w:tab w:val="left" w:pos="720"/>
        </w:tabs>
        <w:rPr>
          <w:b/>
          <w:i/>
          <w:sz w:val="22"/>
          <w:szCs w:val="22"/>
        </w:rPr>
      </w:pPr>
      <w:r>
        <w:rPr>
          <w:bCs/>
          <w:sz w:val="22"/>
          <w:szCs w:val="22"/>
        </w:rPr>
        <w:tab/>
      </w:r>
      <w:r w:rsidR="00CB01F9" w:rsidRPr="00CB01F9">
        <w:rPr>
          <w:bCs/>
          <w:sz w:val="22"/>
          <w:szCs w:val="22"/>
        </w:rPr>
        <w:t>In today’s reading</w:t>
      </w:r>
      <w:r w:rsidR="0034111F">
        <w:rPr>
          <w:bCs/>
          <w:sz w:val="22"/>
          <w:szCs w:val="22"/>
        </w:rPr>
        <w:t>s</w:t>
      </w:r>
      <w:r w:rsidR="00CB01F9" w:rsidRPr="00CB01F9">
        <w:rPr>
          <w:bCs/>
          <w:sz w:val="22"/>
          <w:szCs w:val="22"/>
        </w:rPr>
        <w:t xml:space="preserve"> we hear two great professions of faith that should be the theme for each of us and our families.  In the First reading after the Promised Land was won, the people of Israel began to run away from the Lord and concentrate in their new life. Basically they had what they wanted so the Lord was not important any more, but Joshua was committed to God, before all else and he says something that each of us living in a materialistic and pagan world should take to heart, </w:t>
      </w:r>
      <w:r w:rsidR="00CB01F9" w:rsidRPr="00CB01F9">
        <w:rPr>
          <w:b/>
          <w:bCs/>
          <w:sz w:val="22"/>
          <w:szCs w:val="22"/>
          <w:u w:val="single"/>
        </w:rPr>
        <w:t xml:space="preserve">“As for me and my family, we will serve the Lord.” </w:t>
      </w:r>
      <w:r w:rsidR="00CB01F9" w:rsidRPr="00CB01F9">
        <w:rPr>
          <w:bCs/>
          <w:sz w:val="22"/>
          <w:szCs w:val="22"/>
        </w:rPr>
        <w:t xml:space="preserve">In the Gospel we had been hearing the theme of the Eucharist.  Jesus tells the people that if they want to have life, they must eat his Flesh and drink his Blood.  This is too much to some people and they start to walk away.  So Jesus confronted the 12 disciples and asked them if they want to leave as well.  But Peter, like Joshua, made a great profession of faith.  </w:t>
      </w:r>
      <w:r w:rsidR="00CB01F9" w:rsidRPr="00CB01F9">
        <w:rPr>
          <w:b/>
          <w:bCs/>
          <w:sz w:val="22"/>
          <w:szCs w:val="22"/>
          <w:u w:val="single"/>
        </w:rPr>
        <w:t>"Master, to whom shall we go? You have the words of eternal life. We have come to believe and are convinced that you are the Holy One of God."</w:t>
      </w:r>
      <w:r w:rsidR="00CB01F9" w:rsidRPr="00CB01F9">
        <w:rPr>
          <w:bCs/>
          <w:sz w:val="22"/>
          <w:szCs w:val="22"/>
        </w:rPr>
        <w:t xml:space="preserve"> Peter and Joshua, the Hebrew people who heard Jesus speak, and the ancients who followed Joshua into the Promised Land, were certainly not the only ones facing a choice.  In the early days of the Church, Christians had to choose following Christ or losing their possessions and even their lives.  This continues in various areas of the world in our own time.  Are you aware that there are 53 countries where been a Christian can cost your life?  People living in these countries where the faith is persecuted are faced with choosing the Lord daily.  The choice is there, and they accept the Lord regardless of the implications of their choice. The choice is also presented to us daily.  Are we to take the leap of faith and choose the Lord even when He asks us to believe in that which is impossible for the mind to come to, or do we leave for an easier, less challenging faith?  Are we to accept living the Law of the Lord as presented by our faith, or are we to join in with the materialist lifestyle of the world?  Are we to live a moral life, or join those who mock all who are committed to the Lord?  The choice is there for us.  Like Peter, we have to realize that no one else has the words of eternal life.  Like Joshua, we have to decide to follow the way of Lord. As we conclude the teaching on Chapter 6 of the Gospel of John there is far more than a call to believe in the Eucharist.  Of course it is there, but it is more.  It is a call to trust in the Lord.  It is a call to dare to be different from those who have left him and who give lip service to their Christianity.  We are called to be different.  We are called to be holy, for, after all, that is what holiness is, being separated for the Lord. </w:t>
      </w:r>
      <w:r w:rsidR="00CE4350" w:rsidRPr="00CB01F9">
        <w:rPr>
          <w:bCs/>
          <w:sz w:val="22"/>
          <w:szCs w:val="22"/>
        </w:rPr>
        <w:t xml:space="preserve">  </w:t>
      </w:r>
      <w:r w:rsidR="00E2526E" w:rsidRPr="00CB01F9">
        <w:rPr>
          <w:b/>
          <w:bCs/>
          <w:i/>
          <w:sz w:val="22"/>
          <w:szCs w:val="22"/>
        </w:rPr>
        <w:t>I</w:t>
      </w:r>
      <w:r w:rsidR="00E2526E" w:rsidRPr="00CB01F9">
        <w:rPr>
          <w:b/>
          <w:i/>
          <w:sz w:val="22"/>
          <w:szCs w:val="22"/>
        </w:rPr>
        <w:t xml:space="preserve">nvite friends and family to join us for Holy Mass on Sundays.   </w:t>
      </w:r>
    </w:p>
    <w:p w:rsidR="003C0A48" w:rsidRDefault="007547C9" w:rsidP="007547C9">
      <w:pPr>
        <w:tabs>
          <w:tab w:val="left" w:pos="2790"/>
        </w:tabs>
        <w:ind w:firstLine="720"/>
        <w:rPr>
          <w:i/>
          <w:sz w:val="24"/>
        </w:rPr>
      </w:pPr>
      <w:r w:rsidRPr="00BD6442">
        <w:rPr>
          <w:i/>
          <w:sz w:val="24"/>
        </w:rPr>
        <w:t>We need your help as lectors, EXO, Ushers and the Parish Council, Please volunteer.</w:t>
      </w:r>
    </w:p>
    <w:p w:rsidR="00CB2C7D" w:rsidRPr="00444DCF" w:rsidRDefault="00F92667" w:rsidP="001855DA">
      <w:pPr>
        <w:tabs>
          <w:tab w:val="left" w:pos="2790"/>
        </w:tabs>
        <w:rPr>
          <w:bCs/>
          <w:sz w:val="24"/>
        </w:rPr>
      </w:pPr>
      <w:r w:rsidRPr="003C0A48">
        <w:rPr>
          <w:i/>
          <w:sz w:val="8"/>
          <w:szCs w:val="8"/>
        </w:rPr>
        <w:t xml:space="preserve"> </w:t>
      </w:r>
      <w:r w:rsidR="00CB2C7D" w:rsidRPr="00444DCF">
        <w:rPr>
          <w:b/>
          <w:bCs/>
          <w:i/>
          <w:sz w:val="24"/>
          <w:u w:val="single"/>
        </w:rPr>
        <w:t xml:space="preserve">Days to Remember in our Community: </w:t>
      </w:r>
      <w:r w:rsidR="00313D06" w:rsidRPr="00444DCF">
        <w:rPr>
          <w:b/>
          <w:bCs/>
          <w:i/>
          <w:sz w:val="24"/>
          <w:u w:val="single"/>
        </w:rPr>
        <w:t xml:space="preserve"> </w:t>
      </w:r>
    </w:p>
    <w:p w:rsidR="00CB2C7D" w:rsidRPr="00444DCF" w:rsidRDefault="00CB2C7D" w:rsidP="00CB2C7D">
      <w:pPr>
        <w:pStyle w:val="BodyText2"/>
        <w:rPr>
          <w:i/>
          <w:sz w:val="24"/>
          <w:u w:val="single"/>
        </w:rPr>
      </w:pPr>
      <w:r w:rsidRPr="00444DCF">
        <w:rPr>
          <w:b/>
          <w:bCs/>
          <w:i/>
          <w:sz w:val="24"/>
        </w:rPr>
        <w:t>Religious Education:</w:t>
      </w:r>
      <w:r w:rsidRPr="00444DCF">
        <w:rPr>
          <w:b/>
          <w:bCs/>
          <w:i/>
          <w:sz w:val="24"/>
          <w:u w:val="single"/>
        </w:rPr>
        <w:t xml:space="preserve"> </w:t>
      </w:r>
      <w:r w:rsidR="0035559A">
        <w:rPr>
          <w:i/>
          <w:sz w:val="24"/>
          <w:u w:val="single"/>
        </w:rPr>
        <w:t>Every Sunday</w:t>
      </w:r>
      <w:r w:rsidR="00633F7E">
        <w:rPr>
          <w:i/>
          <w:sz w:val="24"/>
          <w:u w:val="single"/>
        </w:rPr>
        <w:t xml:space="preserve"> </w:t>
      </w:r>
      <w:r w:rsidR="00444DCF" w:rsidRPr="00444DCF">
        <w:rPr>
          <w:i/>
          <w:sz w:val="24"/>
          <w:u w:val="single"/>
        </w:rPr>
        <w:t>@ 10:30 AM</w:t>
      </w:r>
      <w:r w:rsidR="00633F7E">
        <w:rPr>
          <w:i/>
          <w:sz w:val="24"/>
          <w:u w:val="single"/>
        </w:rPr>
        <w:t xml:space="preserve">. </w:t>
      </w:r>
      <w:r w:rsidR="0035559A">
        <w:rPr>
          <w:i/>
          <w:sz w:val="24"/>
          <w:u w:val="single"/>
        </w:rPr>
        <w:t>Please bring your children on time.</w:t>
      </w:r>
    </w:p>
    <w:p w:rsidR="00CB2C7D" w:rsidRDefault="00CB2C7D" w:rsidP="00CB2C7D">
      <w:pPr>
        <w:pStyle w:val="BodyText2"/>
        <w:rPr>
          <w:bCs/>
          <w:i/>
          <w:sz w:val="25"/>
          <w:szCs w:val="25"/>
        </w:rPr>
      </w:pPr>
      <w:r w:rsidRPr="00444DCF">
        <w:rPr>
          <w:b/>
          <w:bCs/>
          <w:i/>
          <w:sz w:val="24"/>
        </w:rPr>
        <w:t>Spanish A</w:t>
      </w:r>
      <w:r w:rsidRPr="003B3C52">
        <w:rPr>
          <w:b/>
          <w:bCs/>
          <w:i/>
          <w:sz w:val="25"/>
          <w:szCs w:val="25"/>
        </w:rPr>
        <w:t xml:space="preserve">dult Religious Education: </w:t>
      </w:r>
      <w:r w:rsidRPr="003B3C52">
        <w:rPr>
          <w:bCs/>
          <w:i/>
          <w:sz w:val="25"/>
          <w:szCs w:val="25"/>
        </w:rPr>
        <w:t>Sundays @ 10:30 AM</w:t>
      </w:r>
      <w:r w:rsidR="00454BAF">
        <w:rPr>
          <w:bCs/>
          <w:i/>
          <w:sz w:val="25"/>
          <w:szCs w:val="25"/>
        </w:rPr>
        <w:t xml:space="preserve"> – Begins August 16</w:t>
      </w:r>
      <w:r w:rsidR="00454BAF" w:rsidRPr="00454BAF">
        <w:rPr>
          <w:bCs/>
          <w:i/>
          <w:sz w:val="25"/>
          <w:szCs w:val="25"/>
          <w:vertAlign w:val="superscript"/>
        </w:rPr>
        <w:t>th</w:t>
      </w:r>
      <w:r w:rsidR="00454BAF">
        <w:rPr>
          <w:bCs/>
          <w:i/>
          <w:sz w:val="25"/>
          <w:szCs w:val="25"/>
        </w:rPr>
        <w:t xml:space="preserve"> </w:t>
      </w:r>
    </w:p>
    <w:p w:rsidR="00DD2429" w:rsidRDefault="00454BAF" w:rsidP="00CB2C7D">
      <w:pPr>
        <w:pStyle w:val="BodyText2"/>
        <w:rPr>
          <w:bCs/>
          <w:i/>
          <w:sz w:val="25"/>
          <w:szCs w:val="25"/>
        </w:rPr>
      </w:pPr>
      <w:r>
        <w:rPr>
          <w:b/>
          <w:bCs/>
          <w:i/>
          <w:sz w:val="25"/>
          <w:szCs w:val="25"/>
        </w:rPr>
        <w:t>English Adult Religious Education</w:t>
      </w:r>
      <w:r w:rsidR="00DD2429">
        <w:rPr>
          <w:bCs/>
          <w:i/>
          <w:sz w:val="25"/>
          <w:szCs w:val="25"/>
        </w:rPr>
        <w:t xml:space="preserve">: </w:t>
      </w:r>
      <w:r>
        <w:rPr>
          <w:bCs/>
          <w:i/>
          <w:sz w:val="25"/>
          <w:szCs w:val="25"/>
        </w:rPr>
        <w:t>Sundays @ 10:30 AM – Begins August 23</w:t>
      </w:r>
      <w:r w:rsidRPr="00454BAF">
        <w:rPr>
          <w:bCs/>
          <w:i/>
          <w:sz w:val="25"/>
          <w:szCs w:val="25"/>
          <w:vertAlign w:val="superscript"/>
        </w:rPr>
        <w:t>rd</w:t>
      </w:r>
      <w:r>
        <w:rPr>
          <w:bCs/>
          <w:i/>
          <w:sz w:val="25"/>
          <w:szCs w:val="25"/>
        </w:rPr>
        <w:t xml:space="preserve"> </w:t>
      </w:r>
    </w:p>
    <w:p w:rsidR="00CB2C7D" w:rsidRDefault="00CB2C7D" w:rsidP="00CB2C7D">
      <w:pPr>
        <w:pStyle w:val="BodyText2"/>
        <w:rPr>
          <w:i/>
          <w:color w:val="000000" w:themeColor="text1"/>
          <w:sz w:val="25"/>
          <w:szCs w:val="25"/>
          <w:u w:val="single"/>
        </w:rPr>
      </w:pPr>
      <w:r w:rsidRPr="003B3C52">
        <w:rPr>
          <w:b/>
          <w:i/>
          <w:sz w:val="25"/>
          <w:szCs w:val="25"/>
        </w:rPr>
        <w:t xml:space="preserve">Baptisms Class: </w:t>
      </w:r>
      <w:r w:rsidR="00713B40">
        <w:rPr>
          <w:i/>
          <w:color w:val="000000" w:themeColor="text1"/>
          <w:sz w:val="25"/>
          <w:szCs w:val="25"/>
        </w:rPr>
        <w:t xml:space="preserve"> </w:t>
      </w:r>
      <w:r w:rsidR="00CB01F9">
        <w:rPr>
          <w:i/>
          <w:color w:val="000000" w:themeColor="text1"/>
          <w:sz w:val="25"/>
          <w:szCs w:val="25"/>
        </w:rPr>
        <w:t>September 12 &amp; 19</w:t>
      </w:r>
      <w:r w:rsidR="00A07393">
        <w:rPr>
          <w:i/>
          <w:color w:val="000000" w:themeColor="text1"/>
          <w:sz w:val="25"/>
          <w:szCs w:val="25"/>
        </w:rPr>
        <w:t xml:space="preserve"> </w:t>
      </w:r>
      <w:r w:rsidR="00CE4350">
        <w:rPr>
          <w:i/>
          <w:color w:val="000000" w:themeColor="text1"/>
          <w:sz w:val="25"/>
          <w:szCs w:val="25"/>
        </w:rPr>
        <w:t>@ 1 PM</w:t>
      </w:r>
      <w:r w:rsidR="00133A97">
        <w:rPr>
          <w:i/>
          <w:color w:val="000000" w:themeColor="text1"/>
          <w:sz w:val="25"/>
          <w:szCs w:val="25"/>
        </w:rPr>
        <w:t xml:space="preserve"> – </w:t>
      </w:r>
      <w:r w:rsidR="00133A97" w:rsidRPr="00D15807">
        <w:rPr>
          <w:b/>
          <w:i/>
          <w:color w:val="000000" w:themeColor="text1"/>
          <w:sz w:val="25"/>
          <w:szCs w:val="25"/>
          <w:u w:val="single"/>
        </w:rPr>
        <w:t xml:space="preserve">Baptisms: </w:t>
      </w:r>
      <w:r w:rsidR="00633F7E" w:rsidRPr="00D15807">
        <w:rPr>
          <w:i/>
          <w:color w:val="000000" w:themeColor="text1"/>
          <w:sz w:val="25"/>
          <w:szCs w:val="25"/>
          <w:u w:val="single"/>
        </w:rPr>
        <w:t>8</w:t>
      </w:r>
      <w:r w:rsidR="00027ED7" w:rsidRPr="00D15807">
        <w:rPr>
          <w:i/>
          <w:color w:val="000000" w:themeColor="text1"/>
          <w:sz w:val="25"/>
          <w:szCs w:val="25"/>
          <w:u w:val="single"/>
        </w:rPr>
        <w:t>/</w:t>
      </w:r>
      <w:r w:rsidR="00455927" w:rsidRPr="00D15807">
        <w:rPr>
          <w:i/>
          <w:color w:val="000000" w:themeColor="text1"/>
          <w:sz w:val="25"/>
          <w:szCs w:val="25"/>
          <w:u w:val="single"/>
        </w:rPr>
        <w:t>2</w:t>
      </w:r>
      <w:r w:rsidR="00633F7E" w:rsidRPr="00D15807">
        <w:rPr>
          <w:i/>
          <w:color w:val="000000" w:themeColor="text1"/>
          <w:sz w:val="25"/>
          <w:szCs w:val="25"/>
          <w:u w:val="single"/>
        </w:rPr>
        <w:t>9 @</w:t>
      </w:r>
      <w:r w:rsidR="001C20FB" w:rsidRPr="00D15807">
        <w:rPr>
          <w:i/>
          <w:color w:val="000000" w:themeColor="text1"/>
          <w:sz w:val="25"/>
          <w:szCs w:val="25"/>
          <w:u w:val="single"/>
        </w:rPr>
        <w:t xml:space="preserve"> 11 AM</w:t>
      </w:r>
      <w:r w:rsidR="001C20FB">
        <w:rPr>
          <w:i/>
          <w:color w:val="000000" w:themeColor="text1"/>
          <w:sz w:val="25"/>
          <w:szCs w:val="25"/>
          <w:u w:val="single"/>
        </w:rPr>
        <w:t xml:space="preserve"> </w:t>
      </w:r>
    </w:p>
    <w:p w:rsidR="00D15807" w:rsidRPr="00D15807" w:rsidRDefault="00C53C7A" w:rsidP="00CB2C7D">
      <w:pPr>
        <w:pStyle w:val="BodyText2"/>
        <w:rPr>
          <w:i/>
          <w:color w:val="000000" w:themeColor="text1"/>
          <w:sz w:val="25"/>
          <w:szCs w:val="25"/>
        </w:rPr>
      </w:pPr>
      <w:r>
        <w:rPr>
          <w:b/>
          <w:i/>
          <w:color w:val="000000" w:themeColor="text1"/>
          <w:sz w:val="25"/>
          <w:szCs w:val="25"/>
        </w:rPr>
        <w:t>Fun</w:t>
      </w:r>
      <w:r w:rsidR="00794EB8">
        <w:rPr>
          <w:b/>
          <w:i/>
          <w:color w:val="000000" w:themeColor="text1"/>
          <w:sz w:val="25"/>
          <w:szCs w:val="25"/>
        </w:rPr>
        <w:t>d</w:t>
      </w:r>
      <w:r>
        <w:rPr>
          <w:b/>
          <w:i/>
          <w:color w:val="000000" w:themeColor="text1"/>
          <w:sz w:val="25"/>
          <w:szCs w:val="25"/>
        </w:rPr>
        <w:t xml:space="preserve"> </w:t>
      </w:r>
      <w:r w:rsidR="00794EB8">
        <w:rPr>
          <w:b/>
          <w:i/>
          <w:color w:val="000000" w:themeColor="text1"/>
          <w:sz w:val="25"/>
          <w:szCs w:val="25"/>
        </w:rPr>
        <w:t>Raiser</w:t>
      </w:r>
      <w:r w:rsidR="00D15807" w:rsidRPr="00D15807">
        <w:rPr>
          <w:b/>
          <w:i/>
          <w:color w:val="000000" w:themeColor="text1"/>
          <w:sz w:val="25"/>
          <w:szCs w:val="25"/>
        </w:rPr>
        <w:t>:</w:t>
      </w:r>
      <w:r w:rsidR="00D15807" w:rsidRPr="00D15807">
        <w:rPr>
          <w:i/>
          <w:color w:val="000000" w:themeColor="text1"/>
          <w:sz w:val="25"/>
          <w:szCs w:val="25"/>
        </w:rPr>
        <w:t xml:space="preserve"> </w:t>
      </w:r>
      <w:r w:rsidR="00794EB8">
        <w:rPr>
          <w:i/>
          <w:color w:val="000000" w:themeColor="text1"/>
          <w:sz w:val="25"/>
          <w:szCs w:val="25"/>
        </w:rPr>
        <w:t xml:space="preserve"> Pageant and dance on October 30</w:t>
      </w:r>
      <w:r w:rsidR="00794EB8" w:rsidRPr="00794EB8">
        <w:rPr>
          <w:i/>
          <w:color w:val="000000" w:themeColor="text1"/>
          <w:sz w:val="25"/>
          <w:szCs w:val="25"/>
          <w:vertAlign w:val="superscript"/>
        </w:rPr>
        <w:t>th</w:t>
      </w:r>
      <w:r w:rsidR="00794EB8">
        <w:rPr>
          <w:i/>
          <w:color w:val="000000" w:themeColor="text1"/>
          <w:sz w:val="25"/>
          <w:szCs w:val="25"/>
        </w:rPr>
        <w:t xml:space="preserve"> at 6 PM</w:t>
      </w:r>
    </w:p>
    <w:tbl>
      <w:tblPr>
        <w:tblW w:w="8992" w:type="dxa"/>
        <w:tblInd w:w="93" w:type="dxa"/>
        <w:tblLook w:val="04A0" w:firstRow="1" w:lastRow="0" w:firstColumn="1" w:lastColumn="0" w:noHBand="0" w:noVBand="1"/>
      </w:tblPr>
      <w:tblGrid>
        <w:gridCol w:w="2175"/>
        <w:gridCol w:w="3487"/>
        <w:gridCol w:w="3330"/>
      </w:tblGrid>
      <w:tr w:rsidR="00CB2C7D" w:rsidRPr="003B3C52" w:rsidTr="00942EC1">
        <w:trPr>
          <w:trHeight w:val="300"/>
        </w:trPr>
        <w:tc>
          <w:tcPr>
            <w:tcW w:w="2175" w:type="dxa"/>
            <w:tcBorders>
              <w:top w:val="single" w:sz="4" w:space="0" w:color="auto"/>
              <w:left w:val="single" w:sz="4" w:space="0" w:color="auto"/>
              <w:bottom w:val="nil"/>
              <w:right w:val="nil"/>
            </w:tcBorders>
            <w:shd w:val="clear" w:color="auto" w:fill="auto"/>
            <w:noWrap/>
            <w:vAlign w:val="center"/>
            <w:hideMark/>
          </w:tcPr>
          <w:p w:rsidR="00CB2C7D" w:rsidRPr="003B3C52" w:rsidRDefault="00794EB8" w:rsidP="00FF35C3">
            <w:pPr>
              <w:rPr>
                <w:b/>
                <w:bCs/>
                <w:color w:val="000000"/>
                <w:sz w:val="22"/>
                <w:szCs w:val="22"/>
                <w:u w:val="single"/>
              </w:rPr>
            </w:pPr>
            <w:r>
              <w:rPr>
                <w:b/>
                <w:i/>
                <w:color w:val="000000" w:themeColor="text1"/>
                <w:sz w:val="25"/>
                <w:szCs w:val="25"/>
                <w:u w:val="single"/>
              </w:rPr>
              <w:t xml:space="preserve"> </w:t>
            </w:r>
            <w:r w:rsidR="00CB2C7D" w:rsidRPr="003B3C52">
              <w:rPr>
                <w:b/>
                <w:bCs/>
                <w:color w:val="000000"/>
                <w:sz w:val="22"/>
                <w:szCs w:val="22"/>
                <w:u w:val="single"/>
              </w:rPr>
              <w:t xml:space="preserve">Readings/ </w:t>
            </w:r>
            <w:proofErr w:type="spellStart"/>
            <w:r w:rsidR="00CB2C7D" w:rsidRPr="003B3C52">
              <w:rPr>
                <w:b/>
                <w:bCs/>
                <w:color w:val="000000"/>
                <w:sz w:val="22"/>
                <w:szCs w:val="22"/>
                <w:u w:val="single"/>
              </w:rPr>
              <w:t>Lecturas</w:t>
            </w:r>
            <w:proofErr w:type="spellEnd"/>
          </w:p>
        </w:tc>
        <w:tc>
          <w:tcPr>
            <w:tcW w:w="3487" w:type="dxa"/>
            <w:tcBorders>
              <w:top w:val="single" w:sz="4" w:space="0" w:color="auto"/>
              <w:left w:val="single" w:sz="4" w:space="0" w:color="auto"/>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This Sunday/ Este Domingo</w:t>
            </w:r>
          </w:p>
        </w:tc>
        <w:tc>
          <w:tcPr>
            <w:tcW w:w="3330" w:type="dxa"/>
            <w:tcBorders>
              <w:top w:val="single" w:sz="4" w:space="0" w:color="auto"/>
              <w:left w:val="nil"/>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 xml:space="preserve">Next Sunday/ </w:t>
            </w:r>
            <w:proofErr w:type="spellStart"/>
            <w:r w:rsidRPr="003B3C52">
              <w:rPr>
                <w:b/>
                <w:bCs/>
                <w:color w:val="000000"/>
                <w:sz w:val="22"/>
                <w:szCs w:val="22"/>
                <w:u w:val="single"/>
              </w:rPr>
              <w:t>Próximo</w:t>
            </w:r>
            <w:proofErr w:type="spellEnd"/>
            <w:r w:rsidRPr="003B3C52">
              <w:rPr>
                <w:b/>
                <w:bCs/>
                <w:color w:val="000000"/>
                <w:sz w:val="22"/>
                <w:szCs w:val="22"/>
                <w:u w:val="single"/>
              </w:rPr>
              <w:t xml:space="preserve"> Domingo</w:t>
            </w:r>
          </w:p>
        </w:tc>
      </w:tr>
      <w:tr w:rsidR="006A28EE" w:rsidRPr="003B3C52" w:rsidTr="00942EC1">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First/ </w:t>
            </w:r>
            <w:proofErr w:type="spellStart"/>
            <w:r w:rsidRPr="003B3C52">
              <w:rPr>
                <w:color w:val="000000"/>
                <w:sz w:val="22"/>
                <w:szCs w:val="22"/>
              </w:rPr>
              <w:t>Primera</w:t>
            </w:r>
            <w:proofErr w:type="spellEnd"/>
          </w:p>
        </w:tc>
        <w:tc>
          <w:tcPr>
            <w:tcW w:w="3487"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250DA0" w:rsidP="00250DA0">
            <w:pPr>
              <w:rPr>
                <w:color w:val="000000"/>
                <w:sz w:val="22"/>
                <w:szCs w:val="22"/>
              </w:rPr>
            </w:pPr>
            <w:r>
              <w:rPr>
                <w:color w:val="000000"/>
                <w:sz w:val="22"/>
                <w:szCs w:val="22"/>
              </w:rPr>
              <w:t>Joshua</w:t>
            </w:r>
            <w:r w:rsidR="00C53C7A">
              <w:rPr>
                <w:color w:val="000000"/>
                <w:sz w:val="22"/>
                <w:szCs w:val="22"/>
              </w:rPr>
              <w:t xml:space="preserve"> (</w:t>
            </w:r>
            <w:r>
              <w:rPr>
                <w:color w:val="000000"/>
                <w:sz w:val="22"/>
                <w:szCs w:val="22"/>
              </w:rPr>
              <w:t>Josue</w:t>
            </w:r>
            <w:r w:rsidR="00C53C7A">
              <w:rPr>
                <w:color w:val="000000"/>
                <w:sz w:val="22"/>
                <w:szCs w:val="22"/>
              </w:rPr>
              <w:t xml:space="preserve">) </w:t>
            </w:r>
            <w:r>
              <w:rPr>
                <w:color w:val="000000"/>
                <w:sz w:val="22"/>
                <w:szCs w:val="22"/>
              </w:rPr>
              <w:t>24: 1-2, 15-17, 18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250DA0" w:rsidP="00250DA0">
            <w:pPr>
              <w:rPr>
                <w:color w:val="000000"/>
                <w:sz w:val="22"/>
                <w:szCs w:val="22"/>
              </w:rPr>
            </w:pPr>
            <w:r>
              <w:rPr>
                <w:color w:val="000000"/>
                <w:sz w:val="22"/>
                <w:szCs w:val="22"/>
              </w:rPr>
              <w:t>DEUT</w:t>
            </w:r>
            <w:r w:rsidR="00100888">
              <w:rPr>
                <w:color w:val="000000"/>
                <w:sz w:val="22"/>
                <w:szCs w:val="22"/>
              </w:rPr>
              <w:t xml:space="preserve"> (</w:t>
            </w:r>
            <w:r>
              <w:rPr>
                <w:color w:val="000000"/>
                <w:sz w:val="22"/>
                <w:szCs w:val="22"/>
              </w:rPr>
              <w:t>DEUT</w:t>
            </w:r>
            <w:r w:rsidR="00100888">
              <w:rPr>
                <w:color w:val="000000"/>
                <w:sz w:val="22"/>
                <w:szCs w:val="22"/>
              </w:rPr>
              <w:t xml:space="preserve">) </w:t>
            </w:r>
            <w:r>
              <w:rPr>
                <w:color w:val="000000"/>
                <w:sz w:val="22"/>
                <w:szCs w:val="22"/>
              </w:rPr>
              <w:t>4: 1-2, 6-8</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Psalm/ </w:t>
            </w:r>
            <w:proofErr w:type="spellStart"/>
            <w:r w:rsidRPr="003B3C52">
              <w:rPr>
                <w:color w:val="000000"/>
                <w:sz w:val="22"/>
                <w:szCs w:val="22"/>
              </w:rPr>
              <w:t>Salmo</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3B3C52" w:rsidRDefault="00C53C7A" w:rsidP="00250DA0">
            <w:pPr>
              <w:rPr>
                <w:color w:val="000000"/>
                <w:sz w:val="22"/>
                <w:szCs w:val="22"/>
              </w:rPr>
            </w:pPr>
            <w:r>
              <w:rPr>
                <w:color w:val="000000"/>
                <w:sz w:val="22"/>
                <w:szCs w:val="22"/>
              </w:rPr>
              <w:t>33: 2-</w:t>
            </w:r>
            <w:r w:rsidR="00250DA0">
              <w:rPr>
                <w:color w:val="000000"/>
                <w:sz w:val="22"/>
                <w:szCs w:val="22"/>
              </w:rPr>
              <w:t>3, 16-23</w:t>
            </w:r>
          </w:p>
        </w:tc>
        <w:tc>
          <w:tcPr>
            <w:tcW w:w="3330" w:type="dxa"/>
            <w:tcBorders>
              <w:top w:val="nil"/>
              <w:left w:val="nil"/>
              <w:bottom w:val="single" w:sz="4" w:space="0" w:color="auto"/>
              <w:right w:val="single" w:sz="4" w:space="0" w:color="auto"/>
            </w:tcBorders>
            <w:shd w:val="clear" w:color="auto" w:fill="auto"/>
            <w:noWrap/>
            <w:vAlign w:val="center"/>
            <w:hideMark/>
          </w:tcPr>
          <w:p w:rsidR="006A28EE" w:rsidRPr="003B3C52" w:rsidRDefault="00250DA0" w:rsidP="00915467">
            <w:pPr>
              <w:rPr>
                <w:color w:val="000000"/>
                <w:sz w:val="22"/>
                <w:szCs w:val="22"/>
              </w:rPr>
            </w:pPr>
            <w:r>
              <w:rPr>
                <w:color w:val="000000"/>
                <w:sz w:val="22"/>
                <w:szCs w:val="22"/>
              </w:rPr>
              <w:t>14: 2-5</w:t>
            </w:r>
            <w:r w:rsidR="00E2526E">
              <w:rPr>
                <w:color w:val="000000"/>
                <w:sz w:val="22"/>
                <w:szCs w:val="22"/>
              </w:rPr>
              <w:t xml:space="preserve"> </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Second/ </w:t>
            </w:r>
            <w:proofErr w:type="spellStart"/>
            <w:r w:rsidRPr="003B3C52">
              <w:rPr>
                <w:color w:val="000000"/>
                <w:sz w:val="22"/>
                <w:szCs w:val="22"/>
              </w:rPr>
              <w:t>Segunda</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E61C27" w:rsidRDefault="00355BF0" w:rsidP="00250DA0">
            <w:pPr>
              <w:rPr>
                <w:color w:val="000000"/>
                <w:sz w:val="20"/>
                <w:szCs w:val="20"/>
              </w:rPr>
            </w:pPr>
            <w:r>
              <w:rPr>
                <w:color w:val="000000"/>
                <w:sz w:val="22"/>
                <w:szCs w:val="22"/>
              </w:rPr>
              <w:t xml:space="preserve">Ephesians  (EFE) </w:t>
            </w:r>
            <w:r w:rsidR="00250DA0">
              <w:rPr>
                <w:color w:val="000000"/>
                <w:sz w:val="22"/>
                <w:szCs w:val="22"/>
              </w:rPr>
              <w:t>5: 21-32</w:t>
            </w:r>
          </w:p>
        </w:tc>
        <w:tc>
          <w:tcPr>
            <w:tcW w:w="3330" w:type="dxa"/>
            <w:tcBorders>
              <w:top w:val="nil"/>
              <w:left w:val="nil"/>
              <w:bottom w:val="single" w:sz="4" w:space="0" w:color="auto"/>
              <w:right w:val="single" w:sz="4" w:space="0" w:color="auto"/>
            </w:tcBorders>
            <w:shd w:val="clear" w:color="auto" w:fill="auto"/>
            <w:noWrap/>
            <w:vAlign w:val="center"/>
            <w:hideMark/>
          </w:tcPr>
          <w:p w:rsidR="004B76FB" w:rsidRPr="003B3C52" w:rsidRDefault="00250DA0" w:rsidP="00250DA0">
            <w:pPr>
              <w:rPr>
                <w:color w:val="000000"/>
                <w:sz w:val="22"/>
                <w:szCs w:val="22"/>
              </w:rPr>
            </w:pPr>
            <w:r>
              <w:rPr>
                <w:color w:val="000000"/>
                <w:sz w:val="22"/>
                <w:szCs w:val="22"/>
              </w:rPr>
              <w:t>James</w:t>
            </w:r>
            <w:r w:rsidR="00B85C14">
              <w:rPr>
                <w:color w:val="000000"/>
                <w:sz w:val="22"/>
                <w:szCs w:val="22"/>
              </w:rPr>
              <w:t xml:space="preserve"> </w:t>
            </w:r>
            <w:r w:rsidR="00E2526E">
              <w:rPr>
                <w:color w:val="000000"/>
                <w:sz w:val="22"/>
                <w:szCs w:val="22"/>
              </w:rPr>
              <w:t xml:space="preserve"> (</w:t>
            </w:r>
            <w:r>
              <w:rPr>
                <w:color w:val="000000"/>
                <w:sz w:val="22"/>
                <w:szCs w:val="22"/>
              </w:rPr>
              <w:t>SANT</w:t>
            </w:r>
            <w:r w:rsidR="008F03B8">
              <w:rPr>
                <w:color w:val="000000"/>
                <w:sz w:val="22"/>
                <w:szCs w:val="22"/>
              </w:rPr>
              <w:t>)</w:t>
            </w:r>
            <w:r w:rsidR="00E2526E">
              <w:rPr>
                <w:color w:val="000000"/>
                <w:sz w:val="22"/>
                <w:szCs w:val="22"/>
              </w:rPr>
              <w:t xml:space="preserve"> </w:t>
            </w:r>
            <w:r>
              <w:rPr>
                <w:color w:val="000000"/>
                <w:sz w:val="22"/>
                <w:szCs w:val="22"/>
              </w:rPr>
              <w:t>1:17-18, 21-22, 27</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Gospel/ </w:t>
            </w:r>
            <w:proofErr w:type="spellStart"/>
            <w:r w:rsidRPr="003B3C52">
              <w:rPr>
                <w:color w:val="000000"/>
                <w:sz w:val="22"/>
                <w:szCs w:val="22"/>
              </w:rPr>
              <w:t>Evangelio</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3B3C52" w:rsidRDefault="00355BF0" w:rsidP="00250DA0">
            <w:pPr>
              <w:rPr>
                <w:color w:val="000000"/>
                <w:sz w:val="22"/>
                <w:szCs w:val="22"/>
              </w:rPr>
            </w:pPr>
            <w:r>
              <w:rPr>
                <w:color w:val="000000"/>
                <w:sz w:val="22"/>
                <w:szCs w:val="22"/>
              </w:rPr>
              <w:t xml:space="preserve">John (Juan) </w:t>
            </w:r>
            <w:r w:rsidR="00C53C7A">
              <w:rPr>
                <w:color w:val="000000"/>
                <w:sz w:val="22"/>
                <w:szCs w:val="22"/>
              </w:rPr>
              <w:t xml:space="preserve">6: </w:t>
            </w:r>
            <w:r w:rsidR="00250DA0">
              <w:rPr>
                <w:color w:val="000000"/>
                <w:sz w:val="22"/>
                <w:szCs w:val="22"/>
              </w:rPr>
              <w:t>55, 60-69</w:t>
            </w:r>
          </w:p>
        </w:tc>
        <w:tc>
          <w:tcPr>
            <w:tcW w:w="3330" w:type="dxa"/>
            <w:tcBorders>
              <w:top w:val="nil"/>
              <w:left w:val="nil"/>
              <w:bottom w:val="single" w:sz="4" w:space="0" w:color="auto"/>
              <w:right w:val="single" w:sz="4" w:space="0" w:color="auto"/>
            </w:tcBorders>
            <w:shd w:val="clear" w:color="auto" w:fill="auto"/>
            <w:noWrap/>
            <w:vAlign w:val="center"/>
            <w:hideMark/>
          </w:tcPr>
          <w:p w:rsidR="006A28EE" w:rsidRPr="003B3C52" w:rsidRDefault="00250DA0" w:rsidP="00250DA0">
            <w:pPr>
              <w:rPr>
                <w:color w:val="000000"/>
                <w:sz w:val="22"/>
                <w:szCs w:val="22"/>
              </w:rPr>
            </w:pPr>
            <w:r>
              <w:rPr>
                <w:color w:val="000000"/>
                <w:sz w:val="22"/>
                <w:szCs w:val="22"/>
              </w:rPr>
              <w:t>Mark (Mar) 7: 1-8, 14-15, 21-23</w:t>
            </w:r>
          </w:p>
        </w:tc>
      </w:tr>
    </w:tbl>
    <w:p w:rsidR="006203E7" w:rsidRDefault="007050FB" w:rsidP="004F447D">
      <w:pPr>
        <w:pStyle w:val="BodyText2"/>
        <w:jc w:val="center"/>
        <w:rPr>
          <w:b/>
          <w:i/>
          <w:sz w:val="28"/>
          <w:szCs w:val="28"/>
          <w:u w:val="single"/>
        </w:rPr>
      </w:pPr>
      <w:r>
        <w:rPr>
          <w:b/>
          <w:i/>
          <w:sz w:val="28"/>
          <w:szCs w:val="28"/>
          <w:u w:val="single"/>
        </w:rPr>
        <w:t>P</w:t>
      </w:r>
      <w:r w:rsidR="00CB2C7D" w:rsidRPr="00583BA0">
        <w:rPr>
          <w:b/>
          <w:i/>
          <w:sz w:val="28"/>
          <w:szCs w:val="28"/>
          <w:u w:val="single"/>
        </w:rPr>
        <w:t>lease help us to keep our New Church Clean!</w:t>
      </w:r>
    </w:p>
    <w:sectPr w:rsidR="006203E7" w:rsidSect="00CB01F9">
      <w:headerReference w:type="even" r:id="rId6"/>
      <w:headerReference w:type="default" r:id="rId7"/>
      <w:footerReference w:type="even" r:id="rId8"/>
      <w:footerReference w:type="default" r:id="rId9"/>
      <w:headerReference w:type="first" r:id="rId10"/>
      <w:footerReference w:type="first" r:id="rId11"/>
      <w:pgSz w:w="20160" w:h="12240" w:orient="landscape" w:code="5"/>
      <w:pgMar w:top="288" w:right="576" w:bottom="245" w:left="576" w:header="0" w:footer="0"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E7" w:rsidRDefault="009643E7" w:rsidP="007547C9">
      <w:r>
        <w:separator/>
      </w:r>
    </w:p>
  </w:endnote>
  <w:endnote w:type="continuationSeparator" w:id="0">
    <w:p w:rsidR="009643E7" w:rsidRDefault="009643E7" w:rsidP="007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1831AA">
    <w:pPr>
      <w:pStyle w:val="Footer"/>
      <w:jc w:val="center"/>
    </w:pPr>
  </w:p>
  <w:p w:rsidR="005320AD" w:rsidRDefault="005320AD" w:rsidP="001831AA">
    <w:pPr>
      <w:pStyle w:val="Footer"/>
      <w:jc w:val="center"/>
    </w:pPr>
  </w:p>
  <w:p w:rsidR="001831AA" w:rsidRDefault="0018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D2689F">
    <w:pPr>
      <w:pStyle w:val="Footer"/>
      <w:tabs>
        <w:tab w:val="left" w:pos="5430"/>
        <w:tab w:val="left" w:pos="8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5320AD">
    <w:pPr>
      <w:pStyle w:val="Footer"/>
      <w:jc w:val="center"/>
    </w:pPr>
  </w:p>
  <w:p w:rsidR="005320AD" w:rsidRDefault="005320AD" w:rsidP="001831AA">
    <w:pPr>
      <w:pStyle w:val="Footer"/>
      <w:jc w:val="center"/>
    </w:pPr>
  </w:p>
  <w:p w:rsidR="001831AA" w:rsidRDefault="001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E7" w:rsidRDefault="009643E7" w:rsidP="007547C9">
      <w:r>
        <w:separator/>
      </w:r>
    </w:p>
  </w:footnote>
  <w:footnote w:type="continuationSeparator" w:id="0">
    <w:p w:rsidR="009643E7" w:rsidRDefault="009643E7" w:rsidP="0075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CA" w:rsidRDefault="00270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C9"/>
    <w:rsid w:val="00006CAF"/>
    <w:rsid w:val="00014041"/>
    <w:rsid w:val="00015509"/>
    <w:rsid w:val="00027ED7"/>
    <w:rsid w:val="0003026B"/>
    <w:rsid w:val="00037798"/>
    <w:rsid w:val="00051EBF"/>
    <w:rsid w:val="00060321"/>
    <w:rsid w:val="00065FFE"/>
    <w:rsid w:val="00067B62"/>
    <w:rsid w:val="00085657"/>
    <w:rsid w:val="00092E4D"/>
    <w:rsid w:val="000A676E"/>
    <w:rsid w:val="000B595E"/>
    <w:rsid w:val="000C4F1D"/>
    <w:rsid w:val="000C7124"/>
    <w:rsid w:val="000C7158"/>
    <w:rsid w:val="000C7DAD"/>
    <w:rsid w:val="000D5A6C"/>
    <w:rsid w:val="000E1D5B"/>
    <w:rsid w:val="000E41F5"/>
    <w:rsid w:val="000E5E9F"/>
    <w:rsid w:val="000E770A"/>
    <w:rsid w:val="000F5ED8"/>
    <w:rsid w:val="00100888"/>
    <w:rsid w:val="00104666"/>
    <w:rsid w:val="00112BD5"/>
    <w:rsid w:val="00112E9D"/>
    <w:rsid w:val="00114025"/>
    <w:rsid w:val="00133A97"/>
    <w:rsid w:val="001353C5"/>
    <w:rsid w:val="00157635"/>
    <w:rsid w:val="00162551"/>
    <w:rsid w:val="00167504"/>
    <w:rsid w:val="00172250"/>
    <w:rsid w:val="001831AA"/>
    <w:rsid w:val="00183A4D"/>
    <w:rsid w:val="001855DA"/>
    <w:rsid w:val="00190B5C"/>
    <w:rsid w:val="00194EDC"/>
    <w:rsid w:val="001A0B38"/>
    <w:rsid w:val="001B15DF"/>
    <w:rsid w:val="001C20FB"/>
    <w:rsid w:val="001C762C"/>
    <w:rsid w:val="001D2DEB"/>
    <w:rsid w:val="001D567A"/>
    <w:rsid w:val="001E039A"/>
    <w:rsid w:val="001E0B08"/>
    <w:rsid w:val="001F096D"/>
    <w:rsid w:val="001F129D"/>
    <w:rsid w:val="00201773"/>
    <w:rsid w:val="002031E3"/>
    <w:rsid w:val="00205863"/>
    <w:rsid w:val="00207760"/>
    <w:rsid w:val="00220270"/>
    <w:rsid w:val="00220C0B"/>
    <w:rsid w:val="002246C7"/>
    <w:rsid w:val="00230D90"/>
    <w:rsid w:val="00232C21"/>
    <w:rsid w:val="00236133"/>
    <w:rsid w:val="00247411"/>
    <w:rsid w:val="00250DA0"/>
    <w:rsid w:val="0025318C"/>
    <w:rsid w:val="00266AE5"/>
    <w:rsid w:val="00266CF5"/>
    <w:rsid w:val="002709CA"/>
    <w:rsid w:val="002774EF"/>
    <w:rsid w:val="0029777A"/>
    <w:rsid w:val="002A1A10"/>
    <w:rsid w:val="002A1BAC"/>
    <w:rsid w:val="002B2FE8"/>
    <w:rsid w:val="002B35C2"/>
    <w:rsid w:val="002B70A2"/>
    <w:rsid w:val="002C61E6"/>
    <w:rsid w:val="002E4315"/>
    <w:rsid w:val="002F0D13"/>
    <w:rsid w:val="002F2D48"/>
    <w:rsid w:val="002F4410"/>
    <w:rsid w:val="00313D06"/>
    <w:rsid w:val="00314F04"/>
    <w:rsid w:val="00320911"/>
    <w:rsid w:val="00337062"/>
    <w:rsid w:val="00340007"/>
    <w:rsid w:val="0034111F"/>
    <w:rsid w:val="00341325"/>
    <w:rsid w:val="003444C2"/>
    <w:rsid w:val="00353FA9"/>
    <w:rsid w:val="0035559A"/>
    <w:rsid w:val="00355BF0"/>
    <w:rsid w:val="00360823"/>
    <w:rsid w:val="00364F5A"/>
    <w:rsid w:val="00374856"/>
    <w:rsid w:val="00376B1C"/>
    <w:rsid w:val="00383CE3"/>
    <w:rsid w:val="003B23B0"/>
    <w:rsid w:val="003C0A48"/>
    <w:rsid w:val="003C0BA2"/>
    <w:rsid w:val="003E2291"/>
    <w:rsid w:val="003E58FB"/>
    <w:rsid w:val="003F43DD"/>
    <w:rsid w:val="003F48D8"/>
    <w:rsid w:val="0040005A"/>
    <w:rsid w:val="00407B85"/>
    <w:rsid w:val="00421DC9"/>
    <w:rsid w:val="00426F9F"/>
    <w:rsid w:val="00430750"/>
    <w:rsid w:val="00433141"/>
    <w:rsid w:val="004334BF"/>
    <w:rsid w:val="00441DC8"/>
    <w:rsid w:val="00444DCF"/>
    <w:rsid w:val="00454BAF"/>
    <w:rsid w:val="00455927"/>
    <w:rsid w:val="00460AE5"/>
    <w:rsid w:val="00464D25"/>
    <w:rsid w:val="0047163A"/>
    <w:rsid w:val="00473207"/>
    <w:rsid w:val="0047455B"/>
    <w:rsid w:val="0047664F"/>
    <w:rsid w:val="0047705D"/>
    <w:rsid w:val="00477E5A"/>
    <w:rsid w:val="00477FA9"/>
    <w:rsid w:val="004820DD"/>
    <w:rsid w:val="00490158"/>
    <w:rsid w:val="00495794"/>
    <w:rsid w:val="004A127B"/>
    <w:rsid w:val="004A5471"/>
    <w:rsid w:val="004B16F1"/>
    <w:rsid w:val="004B76FB"/>
    <w:rsid w:val="004C243A"/>
    <w:rsid w:val="004C74AF"/>
    <w:rsid w:val="004D1B4B"/>
    <w:rsid w:val="004D4AF9"/>
    <w:rsid w:val="004E05C3"/>
    <w:rsid w:val="004E603D"/>
    <w:rsid w:val="004E6C6A"/>
    <w:rsid w:val="004F334A"/>
    <w:rsid w:val="004F447D"/>
    <w:rsid w:val="005150B0"/>
    <w:rsid w:val="0052377D"/>
    <w:rsid w:val="005257D8"/>
    <w:rsid w:val="005320AD"/>
    <w:rsid w:val="00537C17"/>
    <w:rsid w:val="005431DF"/>
    <w:rsid w:val="005507CC"/>
    <w:rsid w:val="0055177D"/>
    <w:rsid w:val="00560B35"/>
    <w:rsid w:val="00577F65"/>
    <w:rsid w:val="005834B8"/>
    <w:rsid w:val="0058439C"/>
    <w:rsid w:val="00585AD3"/>
    <w:rsid w:val="00587B8B"/>
    <w:rsid w:val="005A2F6E"/>
    <w:rsid w:val="005A49A4"/>
    <w:rsid w:val="005B44FB"/>
    <w:rsid w:val="005D76EB"/>
    <w:rsid w:val="005E3816"/>
    <w:rsid w:val="005E3FE5"/>
    <w:rsid w:val="005F21D0"/>
    <w:rsid w:val="005F640B"/>
    <w:rsid w:val="00614070"/>
    <w:rsid w:val="00616390"/>
    <w:rsid w:val="006203E7"/>
    <w:rsid w:val="00624846"/>
    <w:rsid w:val="006252B6"/>
    <w:rsid w:val="006337F6"/>
    <w:rsid w:val="00633F7E"/>
    <w:rsid w:val="00635989"/>
    <w:rsid w:val="00644B6E"/>
    <w:rsid w:val="00644D5E"/>
    <w:rsid w:val="00645DA1"/>
    <w:rsid w:val="0064650D"/>
    <w:rsid w:val="0065329E"/>
    <w:rsid w:val="0065522B"/>
    <w:rsid w:val="006610AF"/>
    <w:rsid w:val="00662D53"/>
    <w:rsid w:val="00663A43"/>
    <w:rsid w:val="00671E0C"/>
    <w:rsid w:val="006747DB"/>
    <w:rsid w:val="00684576"/>
    <w:rsid w:val="00686D7E"/>
    <w:rsid w:val="006922E7"/>
    <w:rsid w:val="00693E4B"/>
    <w:rsid w:val="006A10A5"/>
    <w:rsid w:val="006A278D"/>
    <w:rsid w:val="006A28EE"/>
    <w:rsid w:val="006B1769"/>
    <w:rsid w:val="006B2B97"/>
    <w:rsid w:val="006B4162"/>
    <w:rsid w:val="006B607D"/>
    <w:rsid w:val="006C0F1D"/>
    <w:rsid w:val="006C670D"/>
    <w:rsid w:val="006D194D"/>
    <w:rsid w:val="006D4D8F"/>
    <w:rsid w:val="006D4E3B"/>
    <w:rsid w:val="006E37DF"/>
    <w:rsid w:val="006E56E2"/>
    <w:rsid w:val="006F7DCE"/>
    <w:rsid w:val="00701BAF"/>
    <w:rsid w:val="007029CF"/>
    <w:rsid w:val="007050FB"/>
    <w:rsid w:val="00705EBC"/>
    <w:rsid w:val="007126EC"/>
    <w:rsid w:val="00713B40"/>
    <w:rsid w:val="0073757A"/>
    <w:rsid w:val="007547C9"/>
    <w:rsid w:val="007548C7"/>
    <w:rsid w:val="00765DA9"/>
    <w:rsid w:val="0077105B"/>
    <w:rsid w:val="007738E2"/>
    <w:rsid w:val="00776674"/>
    <w:rsid w:val="0078586D"/>
    <w:rsid w:val="00791404"/>
    <w:rsid w:val="00791E68"/>
    <w:rsid w:val="007944E2"/>
    <w:rsid w:val="00794EB8"/>
    <w:rsid w:val="007C076B"/>
    <w:rsid w:val="007C406A"/>
    <w:rsid w:val="007C551A"/>
    <w:rsid w:val="007F641F"/>
    <w:rsid w:val="008024CD"/>
    <w:rsid w:val="008030ED"/>
    <w:rsid w:val="00806F95"/>
    <w:rsid w:val="008104A1"/>
    <w:rsid w:val="0081629B"/>
    <w:rsid w:val="008240B7"/>
    <w:rsid w:val="00824F70"/>
    <w:rsid w:val="00841871"/>
    <w:rsid w:val="00850AE1"/>
    <w:rsid w:val="008537B7"/>
    <w:rsid w:val="00863E46"/>
    <w:rsid w:val="00874A98"/>
    <w:rsid w:val="0088435C"/>
    <w:rsid w:val="00885389"/>
    <w:rsid w:val="00887452"/>
    <w:rsid w:val="00890CE0"/>
    <w:rsid w:val="008A7BB1"/>
    <w:rsid w:val="008B0B32"/>
    <w:rsid w:val="008B34C2"/>
    <w:rsid w:val="008D1B30"/>
    <w:rsid w:val="008D617D"/>
    <w:rsid w:val="008D668B"/>
    <w:rsid w:val="008E3DCF"/>
    <w:rsid w:val="008E5247"/>
    <w:rsid w:val="008E5A0D"/>
    <w:rsid w:val="008F03B8"/>
    <w:rsid w:val="008F5B32"/>
    <w:rsid w:val="009006A0"/>
    <w:rsid w:val="00901643"/>
    <w:rsid w:val="00901978"/>
    <w:rsid w:val="00915467"/>
    <w:rsid w:val="00916D3D"/>
    <w:rsid w:val="00921B2E"/>
    <w:rsid w:val="00925C6F"/>
    <w:rsid w:val="00942EC1"/>
    <w:rsid w:val="00955A81"/>
    <w:rsid w:val="00960923"/>
    <w:rsid w:val="00961EA3"/>
    <w:rsid w:val="009643E7"/>
    <w:rsid w:val="009658CE"/>
    <w:rsid w:val="009702A4"/>
    <w:rsid w:val="00971085"/>
    <w:rsid w:val="009A06E4"/>
    <w:rsid w:val="009A5517"/>
    <w:rsid w:val="009B5693"/>
    <w:rsid w:val="009B70AD"/>
    <w:rsid w:val="009C5094"/>
    <w:rsid w:val="009C7B79"/>
    <w:rsid w:val="009C7FDC"/>
    <w:rsid w:val="009D1BD0"/>
    <w:rsid w:val="009D1F01"/>
    <w:rsid w:val="009D3ECD"/>
    <w:rsid w:val="009D52CD"/>
    <w:rsid w:val="009E1FAC"/>
    <w:rsid w:val="009E4D8D"/>
    <w:rsid w:val="009F16BD"/>
    <w:rsid w:val="009F3E37"/>
    <w:rsid w:val="009F4350"/>
    <w:rsid w:val="009F64CC"/>
    <w:rsid w:val="00A02425"/>
    <w:rsid w:val="00A0557A"/>
    <w:rsid w:val="00A07393"/>
    <w:rsid w:val="00A077B2"/>
    <w:rsid w:val="00A3459B"/>
    <w:rsid w:val="00A42E7C"/>
    <w:rsid w:val="00A439B7"/>
    <w:rsid w:val="00A43AA5"/>
    <w:rsid w:val="00A44A64"/>
    <w:rsid w:val="00A54B47"/>
    <w:rsid w:val="00A62287"/>
    <w:rsid w:val="00A8623D"/>
    <w:rsid w:val="00A87FAF"/>
    <w:rsid w:val="00AA0DA3"/>
    <w:rsid w:val="00AB4657"/>
    <w:rsid w:val="00AB55CD"/>
    <w:rsid w:val="00AE6065"/>
    <w:rsid w:val="00AF14E8"/>
    <w:rsid w:val="00AF5F87"/>
    <w:rsid w:val="00B0332B"/>
    <w:rsid w:val="00B04BC9"/>
    <w:rsid w:val="00B11EE5"/>
    <w:rsid w:val="00B148C5"/>
    <w:rsid w:val="00B14C07"/>
    <w:rsid w:val="00B161DA"/>
    <w:rsid w:val="00B23869"/>
    <w:rsid w:val="00B26E17"/>
    <w:rsid w:val="00B30D41"/>
    <w:rsid w:val="00B350BA"/>
    <w:rsid w:val="00B35262"/>
    <w:rsid w:val="00B37BFC"/>
    <w:rsid w:val="00B57998"/>
    <w:rsid w:val="00B707AB"/>
    <w:rsid w:val="00B82282"/>
    <w:rsid w:val="00B85C14"/>
    <w:rsid w:val="00B95CDD"/>
    <w:rsid w:val="00B973C6"/>
    <w:rsid w:val="00BA2666"/>
    <w:rsid w:val="00BA4F22"/>
    <w:rsid w:val="00BA7F4E"/>
    <w:rsid w:val="00BB2635"/>
    <w:rsid w:val="00BC0B78"/>
    <w:rsid w:val="00BC315E"/>
    <w:rsid w:val="00BC4C36"/>
    <w:rsid w:val="00BC62F3"/>
    <w:rsid w:val="00BD6442"/>
    <w:rsid w:val="00BE3C36"/>
    <w:rsid w:val="00BE54A2"/>
    <w:rsid w:val="00BF3E8C"/>
    <w:rsid w:val="00C13419"/>
    <w:rsid w:val="00C21B21"/>
    <w:rsid w:val="00C23845"/>
    <w:rsid w:val="00C35287"/>
    <w:rsid w:val="00C4087D"/>
    <w:rsid w:val="00C51AE3"/>
    <w:rsid w:val="00C53C7A"/>
    <w:rsid w:val="00C54D73"/>
    <w:rsid w:val="00C6448B"/>
    <w:rsid w:val="00C70161"/>
    <w:rsid w:val="00C73C85"/>
    <w:rsid w:val="00C80BBD"/>
    <w:rsid w:val="00C86B5F"/>
    <w:rsid w:val="00C93C97"/>
    <w:rsid w:val="00C97BE0"/>
    <w:rsid w:val="00CA34C1"/>
    <w:rsid w:val="00CA62E8"/>
    <w:rsid w:val="00CB01F9"/>
    <w:rsid w:val="00CB1E39"/>
    <w:rsid w:val="00CB2C7D"/>
    <w:rsid w:val="00CB3167"/>
    <w:rsid w:val="00CB76E0"/>
    <w:rsid w:val="00CC618F"/>
    <w:rsid w:val="00CD1F7E"/>
    <w:rsid w:val="00CE0408"/>
    <w:rsid w:val="00CE04E9"/>
    <w:rsid w:val="00CE263D"/>
    <w:rsid w:val="00CE4350"/>
    <w:rsid w:val="00CF4512"/>
    <w:rsid w:val="00D04EAB"/>
    <w:rsid w:val="00D07912"/>
    <w:rsid w:val="00D12419"/>
    <w:rsid w:val="00D13B6F"/>
    <w:rsid w:val="00D13C52"/>
    <w:rsid w:val="00D1533F"/>
    <w:rsid w:val="00D15807"/>
    <w:rsid w:val="00D2689F"/>
    <w:rsid w:val="00D33161"/>
    <w:rsid w:val="00D3606D"/>
    <w:rsid w:val="00D36E22"/>
    <w:rsid w:val="00D40850"/>
    <w:rsid w:val="00D40B34"/>
    <w:rsid w:val="00D45D84"/>
    <w:rsid w:val="00D52B1B"/>
    <w:rsid w:val="00D53611"/>
    <w:rsid w:val="00D61560"/>
    <w:rsid w:val="00D630CC"/>
    <w:rsid w:val="00D8218D"/>
    <w:rsid w:val="00D84407"/>
    <w:rsid w:val="00D90079"/>
    <w:rsid w:val="00D9551B"/>
    <w:rsid w:val="00DA4ED6"/>
    <w:rsid w:val="00DA5928"/>
    <w:rsid w:val="00DA7ACB"/>
    <w:rsid w:val="00DB1199"/>
    <w:rsid w:val="00DC479E"/>
    <w:rsid w:val="00DC7FD7"/>
    <w:rsid w:val="00DD18BD"/>
    <w:rsid w:val="00DD2429"/>
    <w:rsid w:val="00DD5A6B"/>
    <w:rsid w:val="00DD5B71"/>
    <w:rsid w:val="00DD6CC9"/>
    <w:rsid w:val="00DE2D60"/>
    <w:rsid w:val="00DE3EC7"/>
    <w:rsid w:val="00DE42D1"/>
    <w:rsid w:val="00E019A4"/>
    <w:rsid w:val="00E04C81"/>
    <w:rsid w:val="00E17BD5"/>
    <w:rsid w:val="00E21083"/>
    <w:rsid w:val="00E2526E"/>
    <w:rsid w:val="00E25A8B"/>
    <w:rsid w:val="00E3261D"/>
    <w:rsid w:val="00E37BA4"/>
    <w:rsid w:val="00E43700"/>
    <w:rsid w:val="00E471FD"/>
    <w:rsid w:val="00E503B7"/>
    <w:rsid w:val="00E51CF7"/>
    <w:rsid w:val="00E527AE"/>
    <w:rsid w:val="00E54483"/>
    <w:rsid w:val="00E56499"/>
    <w:rsid w:val="00E65FD0"/>
    <w:rsid w:val="00E714B2"/>
    <w:rsid w:val="00E83BD8"/>
    <w:rsid w:val="00E92892"/>
    <w:rsid w:val="00E96AD5"/>
    <w:rsid w:val="00EA2340"/>
    <w:rsid w:val="00EA713D"/>
    <w:rsid w:val="00EB3838"/>
    <w:rsid w:val="00EC1906"/>
    <w:rsid w:val="00EC4446"/>
    <w:rsid w:val="00EC4A2E"/>
    <w:rsid w:val="00ED06CB"/>
    <w:rsid w:val="00ED1BAD"/>
    <w:rsid w:val="00ED3C74"/>
    <w:rsid w:val="00ED4925"/>
    <w:rsid w:val="00EE7D1C"/>
    <w:rsid w:val="00EF2AD8"/>
    <w:rsid w:val="00EF6636"/>
    <w:rsid w:val="00EF7F3B"/>
    <w:rsid w:val="00F13C56"/>
    <w:rsid w:val="00F27F1B"/>
    <w:rsid w:val="00F37A6A"/>
    <w:rsid w:val="00F37C8C"/>
    <w:rsid w:val="00F40ADA"/>
    <w:rsid w:val="00F430DA"/>
    <w:rsid w:val="00F44901"/>
    <w:rsid w:val="00F47903"/>
    <w:rsid w:val="00F53CF4"/>
    <w:rsid w:val="00F578AA"/>
    <w:rsid w:val="00F61967"/>
    <w:rsid w:val="00F65098"/>
    <w:rsid w:val="00F80F36"/>
    <w:rsid w:val="00F83C4E"/>
    <w:rsid w:val="00F84FD6"/>
    <w:rsid w:val="00F86C3F"/>
    <w:rsid w:val="00F92667"/>
    <w:rsid w:val="00F97515"/>
    <w:rsid w:val="00FA09A0"/>
    <w:rsid w:val="00FA1902"/>
    <w:rsid w:val="00FA7162"/>
    <w:rsid w:val="00FC0EA7"/>
    <w:rsid w:val="00FC213B"/>
    <w:rsid w:val="00FC3A46"/>
    <w:rsid w:val="00FD0196"/>
    <w:rsid w:val="00FE3018"/>
    <w:rsid w:val="00FE6F4E"/>
    <w:rsid w:val="00FF01C5"/>
    <w:rsid w:val="00FF4B0F"/>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48858-A1B8-4E0D-A6A3-064F2B91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50130">
      <w:bodyDiv w:val="1"/>
      <w:marLeft w:val="0"/>
      <w:marRight w:val="0"/>
      <w:marTop w:val="0"/>
      <w:marBottom w:val="0"/>
      <w:divBdr>
        <w:top w:val="none" w:sz="0" w:space="0" w:color="auto"/>
        <w:left w:val="none" w:sz="0" w:space="0" w:color="auto"/>
        <w:bottom w:val="none" w:sz="0" w:space="0" w:color="auto"/>
        <w:right w:val="none" w:sz="0" w:space="0" w:color="auto"/>
      </w:divBdr>
    </w:div>
    <w:div w:id="18795125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9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jhenriqu</dc:creator>
  <cp:lastModifiedBy>Henriquez, Juan M</cp:lastModifiedBy>
  <cp:revision>4</cp:revision>
  <cp:lastPrinted>2015-08-18T12:29:00Z</cp:lastPrinted>
  <dcterms:created xsi:type="dcterms:W3CDTF">2015-08-17T11:44:00Z</dcterms:created>
  <dcterms:modified xsi:type="dcterms:W3CDTF">2015-08-18T12:29:00Z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